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25506" w14:textId="77777777" w:rsidR="00A93828" w:rsidRDefault="00501BBE">
      <w:pPr>
        <w:pStyle w:val="BodyText"/>
        <w:spacing w:before="39"/>
        <w:ind w:left="23"/>
        <w:rPr>
          <w:u w:val="none"/>
        </w:rPr>
      </w:pPr>
      <w:r>
        <w:t>Curriculum</w:t>
      </w:r>
      <w:r>
        <w:rPr>
          <w:spacing w:val="-6"/>
        </w:rPr>
        <w:t xml:space="preserve"> </w:t>
      </w:r>
      <w:r>
        <w:t>Overview</w:t>
      </w:r>
      <w:r>
        <w:rPr>
          <w:spacing w:val="-5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Technology–</w:t>
      </w:r>
      <w:r>
        <w:rPr>
          <w:spacing w:val="-4"/>
        </w:rPr>
        <w:t xml:space="preserve"> </w:t>
      </w:r>
      <w:r>
        <w:t>Holly</w:t>
      </w:r>
      <w:r>
        <w:rPr>
          <w:spacing w:val="-6"/>
        </w:rPr>
        <w:t xml:space="preserve"> </w:t>
      </w:r>
      <w:r>
        <w:t>Lodge</w:t>
      </w:r>
      <w:r>
        <w:rPr>
          <w:spacing w:val="-8"/>
        </w:rPr>
        <w:t xml:space="preserve"> </w:t>
      </w:r>
      <w:r>
        <w:t>Girls’</w:t>
      </w:r>
      <w:r>
        <w:rPr>
          <w:spacing w:val="-4"/>
        </w:rPr>
        <w:t xml:space="preserve"> </w:t>
      </w:r>
      <w:r>
        <w:rPr>
          <w:spacing w:val="-2"/>
        </w:rPr>
        <w:t>College</w:t>
      </w:r>
    </w:p>
    <w:p w14:paraId="4A149AB9" w14:textId="77777777" w:rsidR="00A93828" w:rsidRDefault="00A93828">
      <w:pPr>
        <w:pStyle w:val="BodyText"/>
        <w:rPr>
          <w:sz w:val="15"/>
          <w:u w:val="none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7463"/>
        <w:gridCol w:w="4652"/>
      </w:tblGrid>
      <w:tr w:rsidR="00A93828" w14:paraId="4787EBFC" w14:textId="77777777">
        <w:trPr>
          <w:trHeight w:val="300"/>
        </w:trPr>
        <w:tc>
          <w:tcPr>
            <w:tcW w:w="13954" w:type="dxa"/>
            <w:gridSpan w:val="3"/>
          </w:tcPr>
          <w:p w14:paraId="1380995B" w14:textId="77777777" w:rsidR="00A93828" w:rsidRDefault="00501BBE">
            <w:pPr>
              <w:pStyle w:val="TableParagraph"/>
              <w:spacing w:before="14" w:line="266" w:lineRule="exact"/>
              <w:ind w:left="5" w:firstLine="0"/>
              <w:jc w:val="center"/>
            </w:pPr>
            <w:r>
              <w:t>Year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</w:tr>
      <w:tr w:rsidR="00A93828" w14:paraId="6B74C4C2" w14:textId="77777777">
        <w:trPr>
          <w:trHeight w:val="299"/>
        </w:trPr>
        <w:tc>
          <w:tcPr>
            <w:tcW w:w="1839" w:type="dxa"/>
          </w:tcPr>
          <w:p w14:paraId="4474F7AA" w14:textId="77777777" w:rsidR="00A93828" w:rsidRDefault="00501BBE">
            <w:pPr>
              <w:pStyle w:val="TableParagraph"/>
              <w:spacing w:line="268" w:lineRule="exact"/>
              <w:ind w:left="107" w:firstLine="0"/>
            </w:pPr>
            <w:r>
              <w:rPr>
                <w:spacing w:val="-2"/>
              </w:rPr>
              <w:t>Title</w:t>
            </w:r>
          </w:p>
        </w:tc>
        <w:tc>
          <w:tcPr>
            <w:tcW w:w="7463" w:type="dxa"/>
          </w:tcPr>
          <w:p w14:paraId="564E1BC8" w14:textId="77777777" w:rsidR="00A93828" w:rsidRDefault="00501BBE">
            <w:pPr>
              <w:pStyle w:val="TableParagraph"/>
              <w:spacing w:line="268" w:lineRule="exact"/>
              <w:ind w:left="107" w:firstLine="0"/>
            </w:pPr>
            <w:r>
              <w:t>Curriculum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content</w:t>
            </w:r>
          </w:p>
        </w:tc>
        <w:tc>
          <w:tcPr>
            <w:tcW w:w="4652" w:type="dxa"/>
          </w:tcPr>
          <w:p w14:paraId="0D8CBE7F" w14:textId="77777777" w:rsidR="00A93828" w:rsidRDefault="00501BBE">
            <w:pPr>
              <w:pStyle w:val="TableParagraph"/>
              <w:spacing w:line="268" w:lineRule="exact"/>
              <w:ind w:left="107" w:firstLine="0"/>
            </w:pPr>
            <w:r>
              <w:rPr>
                <w:spacing w:val="-2"/>
              </w:rPr>
              <w:t>Assessment</w:t>
            </w:r>
          </w:p>
        </w:tc>
      </w:tr>
      <w:tr w:rsidR="00A93828" w14:paraId="23444458" w14:textId="77777777">
        <w:trPr>
          <w:trHeight w:val="6984"/>
        </w:trPr>
        <w:tc>
          <w:tcPr>
            <w:tcW w:w="1839" w:type="dxa"/>
          </w:tcPr>
          <w:p w14:paraId="79AD3046" w14:textId="6231952A" w:rsidR="00A93828" w:rsidRDefault="00501BBE">
            <w:pPr>
              <w:pStyle w:val="TableParagraph"/>
              <w:ind w:left="107" w:right="274" w:firstLine="0"/>
            </w:pPr>
            <w:r>
              <w:rPr>
                <w:b/>
              </w:rPr>
              <w:t>Product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Design</w:t>
            </w:r>
            <w:r>
              <w:t xml:space="preserve">: </w:t>
            </w:r>
            <w:r w:rsidR="00150381">
              <w:rPr>
                <w:spacing w:val="-2"/>
              </w:rPr>
              <w:t>Wooden desk tidy</w:t>
            </w:r>
          </w:p>
        </w:tc>
        <w:tc>
          <w:tcPr>
            <w:tcW w:w="7463" w:type="dxa"/>
          </w:tcPr>
          <w:p w14:paraId="0421D98E" w14:textId="77777777" w:rsidR="00A93828" w:rsidRDefault="00501BBE">
            <w:pPr>
              <w:pStyle w:val="TableParagraph"/>
              <w:spacing w:line="268" w:lineRule="exact"/>
              <w:ind w:left="107" w:firstLine="0"/>
            </w:pP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learn:</w:t>
            </w:r>
          </w:p>
          <w:p w14:paraId="21A3D443" w14:textId="77777777" w:rsidR="00A93828" w:rsidRDefault="00501BB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</w:pPr>
            <w:r>
              <w:t>Health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Safety</w:t>
            </w:r>
          </w:p>
          <w:p w14:paraId="2512C03E" w14:textId="77777777" w:rsidR="00A93828" w:rsidRDefault="00501BB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" w:line="279" w:lineRule="exact"/>
            </w:pPr>
            <w:r>
              <w:t>Produce</w:t>
            </w:r>
            <w:r>
              <w:rPr>
                <w:spacing w:val="-6"/>
              </w:rPr>
              <w:t xml:space="preserve"> </w:t>
            </w:r>
            <w:r>
              <w:t>initial</w:t>
            </w:r>
            <w:r>
              <w:rPr>
                <w:spacing w:val="-6"/>
              </w:rPr>
              <w:t xml:space="preserve"> </w:t>
            </w:r>
            <w:r>
              <w:t>analysis</w:t>
            </w:r>
            <w:r>
              <w:rPr>
                <w:spacing w:val="-5"/>
              </w:rPr>
              <w:t xml:space="preserve"> </w:t>
            </w:r>
            <w:r>
              <w:t>using</w:t>
            </w:r>
            <w:r>
              <w:rPr>
                <w:spacing w:val="-5"/>
              </w:rPr>
              <w:t xml:space="preserve"> </w:t>
            </w:r>
            <w:r>
              <w:t>thought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shower</w:t>
            </w:r>
          </w:p>
          <w:p w14:paraId="5B65E350" w14:textId="77777777" w:rsidR="00A93828" w:rsidRDefault="00501BB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79" w:lineRule="exact"/>
            </w:pP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design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stimulus</w:t>
            </w:r>
          </w:p>
          <w:p w14:paraId="6ECE5744" w14:textId="77777777" w:rsidR="00A93828" w:rsidRDefault="00501BB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</w:pPr>
            <w:r>
              <w:t>About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different</w:t>
            </w:r>
            <w:r>
              <w:rPr>
                <w:spacing w:val="-6"/>
              </w:rPr>
              <w:t xml:space="preserve"> </w:t>
            </w:r>
            <w:r>
              <w:t>categories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type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timber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properties</w:t>
            </w:r>
          </w:p>
          <w:p w14:paraId="7CF6B86C" w14:textId="598203D7" w:rsidR="00A93828" w:rsidRDefault="00501BB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"/>
            </w:pPr>
            <w:r>
              <w:t>Product</w:t>
            </w:r>
            <w:r>
              <w:rPr>
                <w:spacing w:val="-6"/>
              </w:rPr>
              <w:t xml:space="preserve"> </w:t>
            </w:r>
            <w:r>
              <w:t>Analysis</w:t>
            </w:r>
            <w:r>
              <w:rPr>
                <w:spacing w:val="-8"/>
              </w:rPr>
              <w:t xml:space="preserve"> </w:t>
            </w:r>
            <w:r>
              <w:t>into</w:t>
            </w:r>
            <w:r>
              <w:rPr>
                <w:spacing w:val="-8"/>
              </w:rPr>
              <w:t xml:space="preserve"> </w:t>
            </w:r>
            <w:proofErr w:type="spellStart"/>
            <w:r>
              <w:t>person</w:t>
            </w:r>
            <w:r w:rsidR="00150381">
              <w:t>al</w:t>
            </w:r>
            <w:r>
              <w:t>ised</w:t>
            </w:r>
            <w:proofErr w:type="spellEnd"/>
            <w:r>
              <w:rPr>
                <w:spacing w:val="-6"/>
              </w:rPr>
              <w:t xml:space="preserve"> </w:t>
            </w:r>
            <w:r>
              <w:t>wooden</w:t>
            </w:r>
            <w:r>
              <w:rPr>
                <w:spacing w:val="-8"/>
              </w:rPr>
              <w:t xml:space="preserve"> </w:t>
            </w:r>
            <w:r w:rsidR="00150381">
              <w:t>desk tidies</w:t>
            </w:r>
          </w:p>
          <w:p w14:paraId="200DF6A8" w14:textId="77777777" w:rsidR="00A93828" w:rsidRDefault="00501BB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</w:pPr>
            <w:r>
              <w:t>Writing</w:t>
            </w:r>
            <w:r>
              <w:rPr>
                <w:spacing w:val="-6"/>
              </w:rPr>
              <w:t xml:space="preserve"> </w:t>
            </w:r>
            <w:r>
              <w:t>Design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Brief</w:t>
            </w:r>
          </w:p>
          <w:p w14:paraId="52BC4267" w14:textId="77777777" w:rsidR="00A93828" w:rsidRDefault="00501BB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2" w:line="279" w:lineRule="exact"/>
            </w:pPr>
            <w:r>
              <w:t>Produce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Specification</w:t>
            </w:r>
          </w:p>
          <w:p w14:paraId="1B4C4C2D" w14:textId="77777777" w:rsidR="00A93828" w:rsidRDefault="00501BB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79" w:lineRule="exact"/>
            </w:pPr>
            <w:r>
              <w:t>Developing</w:t>
            </w:r>
            <w:r>
              <w:rPr>
                <w:spacing w:val="-5"/>
              </w:rPr>
              <w:t xml:space="preserve"> </w:t>
            </w:r>
            <w:r>
              <w:t>Ideas</w:t>
            </w:r>
            <w:r>
              <w:rPr>
                <w:spacing w:val="-6"/>
              </w:rPr>
              <w:t xml:space="preserve"> </w:t>
            </w:r>
            <w:r>
              <w:t>via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sketching</w:t>
            </w:r>
          </w:p>
          <w:p w14:paraId="59131D42" w14:textId="77777777" w:rsidR="00A93828" w:rsidRDefault="00501BB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</w:pPr>
            <w:r>
              <w:rPr>
                <w:spacing w:val="-2"/>
              </w:rPr>
              <w:t>Annotation</w:t>
            </w:r>
          </w:p>
          <w:p w14:paraId="4D564EAF" w14:textId="77777777" w:rsidR="00A93828" w:rsidRDefault="00501BB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"/>
            </w:pPr>
            <w:r>
              <w:t>Drawing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Development</w:t>
            </w:r>
          </w:p>
          <w:p w14:paraId="03156406" w14:textId="77777777" w:rsidR="00A93828" w:rsidRDefault="00501BB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79" w:lineRule="exact"/>
            </w:pPr>
            <w:r>
              <w:t>CAD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2D</w:t>
            </w:r>
            <w:r>
              <w:rPr>
                <w:spacing w:val="-3"/>
              </w:rPr>
              <w:t xml:space="preserve"> </w:t>
            </w:r>
            <w:r>
              <w:t>design</w:t>
            </w:r>
            <w:r>
              <w:rPr>
                <w:spacing w:val="-3"/>
              </w:rPr>
              <w:t xml:space="preserve"> </w:t>
            </w:r>
            <w:r>
              <w:t>software –</w:t>
            </w:r>
            <w:r>
              <w:rPr>
                <w:spacing w:val="-3"/>
              </w:rPr>
              <w:t xml:space="preserve"> </w:t>
            </w:r>
            <w:r>
              <w:t>Text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work</w:t>
            </w:r>
          </w:p>
          <w:p w14:paraId="66AAE27D" w14:textId="77777777" w:rsidR="00A93828" w:rsidRDefault="00501BB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79" w:lineRule="exact"/>
            </w:pPr>
            <w:r>
              <w:t>Developing</w:t>
            </w:r>
            <w:r>
              <w:rPr>
                <w:spacing w:val="-6"/>
              </w:rPr>
              <w:t xml:space="preserve"> </w:t>
            </w:r>
            <w:r>
              <w:t>skills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produce</w:t>
            </w:r>
            <w:r>
              <w:rPr>
                <w:spacing w:val="-4"/>
              </w:rPr>
              <w:t xml:space="preserve"> </w:t>
            </w:r>
            <w:r>
              <w:t>own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design.</w:t>
            </w:r>
          </w:p>
          <w:p w14:paraId="44BFCAFA" w14:textId="1F4D9044" w:rsidR="00A93828" w:rsidRDefault="00501BB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"/>
              <w:ind w:right="657"/>
            </w:pPr>
            <w:r>
              <w:t>Manufacture</w:t>
            </w:r>
            <w:r>
              <w:rPr>
                <w:spacing w:val="-6"/>
              </w:rPr>
              <w:t xml:space="preserve"> </w:t>
            </w:r>
            <w:r>
              <w:t>Specification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Planning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make</w:t>
            </w:r>
            <w:r>
              <w:rPr>
                <w:spacing w:val="-7"/>
              </w:rPr>
              <w:t xml:space="preserve"> </w:t>
            </w:r>
            <w:r>
              <w:t>wooden</w:t>
            </w:r>
            <w:r>
              <w:rPr>
                <w:spacing w:val="-3"/>
              </w:rPr>
              <w:t xml:space="preserve"> </w:t>
            </w:r>
            <w:r w:rsidR="00150381">
              <w:t>desk tidy</w:t>
            </w:r>
          </w:p>
          <w:p w14:paraId="0CDAA314" w14:textId="77777777" w:rsidR="00A93828" w:rsidRDefault="00501BB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</w:pPr>
            <w:r>
              <w:t>Marking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Out</w:t>
            </w:r>
          </w:p>
          <w:p w14:paraId="3AAEE9F8" w14:textId="52EB89E2" w:rsidR="00A93828" w:rsidRDefault="00501BB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" w:line="279" w:lineRule="exact"/>
            </w:pPr>
            <w:r>
              <w:t>Using</w:t>
            </w:r>
            <w:r>
              <w:rPr>
                <w:spacing w:val="-5"/>
              </w:rPr>
              <w:t xml:space="preserve"> </w:t>
            </w:r>
            <w:r w:rsidR="00150381">
              <w:t>Tenon</w:t>
            </w:r>
            <w:r>
              <w:rPr>
                <w:spacing w:val="-4"/>
              </w:rPr>
              <w:t xml:space="preserve"> </w:t>
            </w:r>
            <w:r>
              <w:t>saw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correctly</w:t>
            </w:r>
          </w:p>
          <w:p w14:paraId="715096B9" w14:textId="77777777" w:rsidR="00A93828" w:rsidRDefault="00501BB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"/>
            </w:pPr>
            <w:r>
              <w:t>Using</w:t>
            </w:r>
            <w:r>
              <w:rPr>
                <w:spacing w:val="-6"/>
              </w:rPr>
              <w:t xml:space="preserve"> </w:t>
            </w:r>
            <w:r>
              <w:t>files</w:t>
            </w:r>
            <w:r>
              <w:rPr>
                <w:spacing w:val="-2"/>
              </w:rPr>
              <w:t xml:space="preserve"> correctly</w:t>
            </w:r>
          </w:p>
          <w:p w14:paraId="3BB32CEC" w14:textId="77777777" w:rsidR="00A93828" w:rsidRDefault="00501BB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</w:pPr>
            <w:r>
              <w:t>Using</w:t>
            </w:r>
            <w:r>
              <w:rPr>
                <w:spacing w:val="-5"/>
              </w:rPr>
              <w:t xml:space="preserve"> </w:t>
            </w:r>
            <w:r>
              <w:t>Belt</w:t>
            </w:r>
            <w:r>
              <w:rPr>
                <w:spacing w:val="-3"/>
              </w:rPr>
              <w:t xml:space="preserve"> </w:t>
            </w:r>
            <w:r>
              <w:t>sander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correctly</w:t>
            </w:r>
          </w:p>
          <w:p w14:paraId="63CF1AFF" w14:textId="77777777" w:rsidR="00A93828" w:rsidRDefault="00501BB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" w:line="279" w:lineRule="exact"/>
            </w:pPr>
            <w:r>
              <w:t>Safe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practices</w:t>
            </w:r>
            <w:r>
              <w:rPr>
                <w:spacing w:val="-5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r>
              <w:t>laser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cutter</w:t>
            </w:r>
          </w:p>
          <w:p w14:paraId="1B4B8A7F" w14:textId="77777777" w:rsidR="00A93828" w:rsidRDefault="00501BB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79" w:lineRule="exact"/>
            </w:pPr>
            <w:r>
              <w:t>Finishing</w:t>
            </w:r>
            <w:r>
              <w:rPr>
                <w:spacing w:val="-7"/>
              </w:rPr>
              <w:t xml:space="preserve"> </w:t>
            </w:r>
            <w:r>
              <w:t>techniques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sanding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painting</w:t>
            </w:r>
          </w:p>
          <w:p w14:paraId="3C0CE628" w14:textId="77777777" w:rsidR="00A93828" w:rsidRDefault="00501BB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"/>
            </w:pPr>
            <w:r>
              <w:t>Assembly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PVA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glue</w:t>
            </w:r>
          </w:p>
          <w:p w14:paraId="00099DAF" w14:textId="4608390E" w:rsidR="00A93828" w:rsidRDefault="00501BBE" w:rsidP="00150381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</w:pPr>
            <w:r>
              <w:t>Evaluation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Self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evaluation</w:t>
            </w:r>
            <w:proofErr w:type="spellEnd"/>
            <w:r w:rsidR="00150381">
              <w:t xml:space="preserve"> through Final Design</w:t>
            </w:r>
          </w:p>
        </w:tc>
        <w:tc>
          <w:tcPr>
            <w:tcW w:w="4652" w:type="dxa"/>
          </w:tcPr>
          <w:p w14:paraId="0BF2EEC9" w14:textId="4866FD94" w:rsidR="00A93828" w:rsidRDefault="00501BBE">
            <w:pPr>
              <w:pStyle w:val="TableParagraph"/>
              <w:ind w:left="107" w:firstLine="0"/>
            </w:pPr>
            <w:r>
              <w:t>Rotations</w:t>
            </w:r>
            <w:r>
              <w:rPr>
                <w:spacing w:val="-7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span</w:t>
            </w:r>
            <w:r>
              <w:rPr>
                <w:spacing w:val="-6"/>
              </w:rPr>
              <w:t xml:space="preserve"> </w:t>
            </w:r>
            <w:r>
              <w:t>across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year;</w:t>
            </w:r>
            <w:r>
              <w:rPr>
                <w:spacing w:val="-4"/>
              </w:rPr>
              <w:t xml:space="preserve"> </w:t>
            </w:r>
            <w:r>
              <w:t>Approx.</w:t>
            </w:r>
            <w:r>
              <w:rPr>
                <w:spacing w:val="-7"/>
              </w:rPr>
              <w:t xml:space="preserve"> </w:t>
            </w:r>
            <w:r>
              <w:t>1</w:t>
            </w:r>
            <w:r w:rsidR="00B26FD6">
              <w:t>4</w:t>
            </w:r>
            <w:r>
              <w:t xml:space="preserve"> </w:t>
            </w:r>
            <w:r>
              <w:rPr>
                <w:spacing w:val="-2"/>
              </w:rPr>
              <w:t>Lessons</w:t>
            </w:r>
          </w:p>
          <w:p w14:paraId="3BB11553" w14:textId="77777777" w:rsidR="00A93828" w:rsidRDefault="00501BBE">
            <w:pPr>
              <w:pStyle w:val="TableParagraph"/>
              <w:ind w:left="107" w:right="107" w:firstLine="0"/>
              <w:rPr>
                <w:spacing w:val="-2"/>
              </w:rPr>
            </w:pPr>
            <w:r>
              <w:t>Assessments will take place throughout and at the</w:t>
            </w:r>
            <w:r>
              <w:rPr>
                <w:spacing w:val="-4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4"/>
              </w:rPr>
              <w:t xml:space="preserve"> </w:t>
            </w:r>
            <w:r>
              <w:t>rotation,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Design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Make </w:t>
            </w:r>
            <w:r>
              <w:rPr>
                <w:spacing w:val="-2"/>
              </w:rPr>
              <w:t>Task.</w:t>
            </w:r>
          </w:p>
          <w:p w14:paraId="7A979A5F" w14:textId="77777777" w:rsidR="00033E30" w:rsidRDefault="00033E30">
            <w:pPr>
              <w:pStyle w:val="TableParagraph"/>
              <w:ind w:left="107" w:right="107" w:firstLine="0"/>
              <w:rPr>
                <w:spacing w:val="-2"/>
              </w:rPr>
            </w:pPr>
          </w:p>
          <w:p w14:paraId="250A3037" w14:textId="77777777" w:rsidR="00033E30" w:rsidRDefault="00033E30" w:rsidP="00033E30">
            <w:pPr>
              <w:pStyle w:val="TableParagraph"/>
              <w:ind w:left="107" w:right="107" w:firstLine="0"/>
            </w:pPr>
            <w:r>
              <w:t xml:space="preserve">1= Consistently and confidently selects and combines all skills, techniques and ideas, and independently applies, reflects and refines their learning. </w:t>
            </w:r>
          </w:p>
          <w:p w14:paraId="12E871A5" w14:textId="77777777" w:rsidR="00033E30" w:rsidRDefault="00033E30" w:rsidP="00033E30">
            <w:pPr>
              <w:pStyle w:val="TableParagraph"/>
              <w:ind w:left="107" w:right="107" w:firstLine="0"/>
            </w:pPr>
          </w:p>
          <w:p w14:paraId="7A5C7B3D" w14:textId="77777777" w:rsidR="00033E30" w:rsidRDefault="00033E30" w:rsidP="00033E30">
            <w:pPr>
              <w:pStyle w:val="TableParagraph"/>
              <w:ind w:left="107" w:right="107" w:firstLine="0"/>
            </w:pPr>
            <w:r>
              <w:t xml:space="preserve">2= Frequently demonstrates skills, techniques and ideas, and demonstrates resilience in applying, reflecting and refining their learning. </w:t>
            </w:r>
          </w:p>
          <w:p w14:paraId="48F0CB1F" w14:textId="77777777" w:rsidR="00033E30" w:rsidRDefault="00033E30" w:rsidP="00033E30">
            <w:pPr>
              <w:pStyle w:val="TableParagraph"/>
              <w:ind w:left="107" w:right="107" w:firstLine="0"/>
            </w:pPr>
          </w:p>
          <w:p w14:paraId="58AD36C2" w14:textId="77777777" w:rsidR="00033E30" w:rsidRDefault="00033E30" w:rsidP="00033E30">
            <w:pPr>
              <w:pStyle w:val="TableParagraph"/>
              <w:ind w:left="107" w:right="107" w:firstLine="0"/>
            </w:pPr>
            <w:r>
              <w:t xml:space="preserve">3= Occasionally demonstrates skills, techniques and ideas and has some confidence during application, but requires teacher encouragement to fully engage with refining work and/or new learning. </w:t>
            </w:r>
          </w:p>
          <w:p w14:paraId="081A89CB" w14:textId="77777777" w:rsidR="00033E30" w:rsidRDefault="00033E30" w:rsidP="00033E30">
            <w:pPr>
              <w:pStyle w:val="TableParagraph"/>
              <w:ind w:left="107" w:right="107" w:firstLine="0"/>
            </w:pPr>
          </w:p>
          <w:p w14:paraId="01BF4EF2" w14:textId="7D24F800" w:rsidR="00033E30" w:rsidRDefault="00033E30" w:rsidP="00033E30">
            <w:pPr>
              <w:pStyle w:val="TableParagraph"/>
              <w:ind w:left="107" w:right="107" w:firstLine="0"/>
            </w:pPr>
            <w:r>
              <w:t>4= Inconsistently demonstrates basic skills, techniques and ideas and shows limited resilience and confidence during application</w:t>
            </w:r>
          </w:p>
        </w:tc>
      </w:tr>
    </w:tbl>
    <w:p w14:paraId="2D6FD946" w14:textId="77777777" w:rsidR="00A93828" w:rsidRDefault="00A93828" w:rsidP="003D4842">
      <w:pPr>
        <w:pStyle w:val="TableParagraph"/>
        <w:ind w:left="0" w:firstLine="0"/>
      </w:pPr>
    </w:p>
    <w:p w14:paraId="0B85DE2A" w14:textId="77777777" w:rsidR="00033E30" w:rsidRPr="00033E30" w:rsidRDefault="00033E30" w:rsidP="00033E30"/>
    <w:p w14:paraId="43F2E6EB" w14:textId="77777777" w:rsidR="00033E30" w:rsidRPr="00033E30" w:rsidRDefault="00033E30" w:rsidP="00033E30"/>
    <w:p w14:paraId="67D4926C" w14:textId="77777777" w:rsidR="00033E30" w:rsidRPr="00033E30" w:rsidRDefault="00033E30" w:rsidP="00033E30"/>
    <w:p w14:paraId="2A883036" w14:textId="77777777" w:rsidR="00033E30" w:rsidRPr="00033E30" w:rsidRDefault="00033E30" w:rsidP="00033E30"/>
    <w:p w14:paraId="49B04749" w14:textId="77777777" w:rsidR="00033E30" w:rsidRPr="00033E30" w:rsidRDefault="00033E30" w:rsidP="00033E30"/>
    <w:p w14:paraId="7342FF74" w14:textId="77777777" w:rsidR="00033E30" w:rsidRPr="00033E30" w:rsidRDefault="00033E30" w:rsidP="00033E30"/>
    <w:p w14:paraId="2D4AE134" w14:textId="77777777" w:rsidR="00033E30" w:rsidRDefault="00033E30" w:rsidP="00033E30"/>
    <w:p w14:paraId="0CFEAE9F" w14:textId="508D16D1" w:rsidR="00033E30" w:rsidRPr="00033E30" w:rsidRDefault="00033E30" w:rsidP="00033E30">
      <w:pPr>
        <w:tabs>
          <w:tab w:val="left" w:pos="1702"/>
        </w:tabs>
        <w:sectPr w:rsidR="00033E30" w:rsidRPr="00033E30">
          <w:type w:val="continuous"/>
          <w:pgSz w:w="16840" w:h="11910" w:orient="landscape"/>
          <w:pgMar w:top="520" w:right="1417" w:bottom="280" w:left="1417" w:header="720" w:footer="720" w:gutter="0"/>
          <w:cols w:space="720"/>
        </w:sectPr>
      </w:pPr>
      <w:r>
        <w:tab/>
      </w:r>
      <w:r>
        <w:tab/>
      </w:r>
    </w:p>
    <w:p w14:paraId="708D2BE9" w14:textId="77777777" w:rsidR="00A93828" w:rsidRDefault="00A93828" w:rsidP="00033E30">
      <w:pPr>
        <w:pStyle w:val="BodyText"/>
        <w:spacing w:before="225"/>
        <w:rPr>
          <w:sz w:val="20"/>
          <w:u w:val="none"/>
        </w:rPr>
      </w:pPr>
    </w:p>
    <w:sectPr w:rsidR="00A93828">
      <w:pgSz w:w="16840" w:h="11910" w:orient="landscape"/>
      <w:pgMar w:top="134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1E78"/>
    <w:multiLevelType w:val="hybridMultilevel"/>
    <w:tmpl w:val="462EBAA2"/>
    <w:lvl w:ilvl="0" w:tplc="9236AD1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A82350E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BE6EFE30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29BEC6BE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F1943CC4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8946E56C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F404E360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91749438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A4B8CBD2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8BB023E"/>
    <w:multiLevelType w:val="hybridMultilevel"/>
    <w:tmpl w:val="708AF722"/>
    <w:lvl w:ilvl="0" w:tplc="57C0E8A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F22EB88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54022A24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155821F6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598AA046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1B50430E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BFBC4596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15F02178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7D083F98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6487CA2"/>
    <w:multiLevelType w:val="hybridMultilevel"/>
    <w:tmpl w:val="48A09092"/>
    <w:lvl w:ilvl="0" w:tplc="CD4A0DD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5C42ADE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FECEE466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E1785070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566A95DA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768670FA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C4FA2BAA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A710B2CE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1AE406A2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9D20D0C"/>
    <w:multiLevelType w:val="hybridMultilevel"/>
    <w:tmpl w:val="757A5F56"/>
    <w:lvl w:ilvl="0" w:tplc="DF36DBE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4C6DC38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FDE6F636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F80EED36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F850B5A8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9C7A930A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6B90DC24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CE7047A6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191A6C22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28E70E0"/>
    <w:multiLevelType w:val="hybridMultilevel"/>
    <w:tmpl w:val="0DACE72C"/>
    <w:lvl w:ilvl="0" w:tplc="484601D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F0F0DE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FFC6DF32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3EAEEA8A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4BCAF2D6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9252CA32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877881A6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1AE2A04A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DBF6F08E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63343AC"/>
    <w:multiLevelType w:val="hybridMultilevel"/>
    <w:tmpl w:val="E1E2513E"/>
    <w:lvl w:ilvl="0" w:tplc="0942748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AFE7D74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4CAA9A84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4342C142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BA2E04F0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B0DC770A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39BEAC98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D3F26D16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532AE86A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6707285"/>
    <w:multiLevelType w:val="hybridMultilevel"/>
    <w:tmpl w:val="6EC2A41E"/>
    <w:lvl w:ilvl="0" w:tplc="BDF280A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8AE224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3FFCF45C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08DC3794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 w:tplc="B31E3444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696826C6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6" w:tplc="00BA32F8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ar-SA"/>
      </w:rPr>
    </w:lvl>
    <w:lvl w:ilvl="7" w:tplc="9F26F0A2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3B549660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828"/>
    <w:rsid w:val="00033E30"/>
    <w:rsid w:val="00150381"/>
    <w:rsid w:val="003D4842"/>
    <w:rsid w:val="00501BBE"/>
    <w:rsid w:val="00511A43"/>
    <w:rsid w:val="00A93828"/>
    <w:rsid w:val="00B26FD6"/>
    <w:rsid w:val="00F9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0D133"/>
  <w15:docId w15:val="{A0F2E572-E6F8-4585-A248-70C3E106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Smyth</dc:creator>
  <cp:lastModifiedBy>V Collier</cp:lastModifiedBy>
  <cp:revision>3</cp:revision>
  <dcterms:created xsi:type="dcterms:W3CDTF">2025-11-10T11:55:00Z</dcterms:created>
  <dcterms:modified xsi:type="dcterms:W3CDTF">2025-11-10T11:56:00Z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2025-11-03T00:00:00Z</vt:filetime>
  </property>
  <property fmtid="{D5CDD505-2E9C-101B-9397-08002B2CF9AE}" pid="5" name="Producer">
    <vt:lpwstr>Adobe PDF Services</vt:lpwstr>
  </property>
</Properties>
</file>