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49715D4E" w:rsidR="00110BB2" w:rsidRDefault="308ADB49" w:rsidP="210FFB80">
      <w:pPr>
        <w:rPr>
          <w:u w:val="single"/>
        </w:rPr>
      </w:pPr>
      <w:r w:rsidRPr="210FFB80">
        <w:rPr>
          <w:u w:val="single"/>
        </w:rPr>
        <w:t xml:space="preserve">Curriculum Overview </w:t>
      </w:r>
      <w:r w:rsidR="60F0B96F" w:rsidRPr="210FFB80">
        <w:rPr>
          <w:u w:val="single"/>
        </w:rPr>
        <w:t>Templates</w:t>
      </w:r>
      <w:r w:rsidRPr="210FFB80">
        <w:rPr>
          <w:u w:val="single"/>
        </w:rPr>
        <w:t>– Holly Lodge Girls’ College</w:t>
      </w:r>
    </w:p>
    <w:p w14:paraId="134CC44A" w14:textId="28DCE418" w:rsidR="788F103E" w:rsidRDefault="788F103E" w:rsidP="210FFB80">
      <w:pPr>
        <w:rPr>
          <w:b/>
          <w:bCs/>
        </w:rPr>
      </w:pPr>
      <w:r w:rsidRPr="210FFB80">
        <w:rPr>
          <w:b/>
          <w:bCs/>
        </w:rPr>
        <w:t>Overview needed by 27</w:t>
      </w:r>
      <w:r w:rsidRPr="210FFB80">
        <w:rPr>
          <w:b/>
          <w:bCs/>
          <w:vertAlign w:val="superscript"/>
        </w:rPr>
        <w:t>th</w:t>
      </w:r>
      <w:r w:rsidRPr="210FFB80">
        <w:rPr>
          <w:b/>
          <w:bCs/>
        </w:rPr>
        <w:t xml:space="preserve"> October</w:t>
      </w:r>
    </w:p>
    <w:tbl>
      <w:tblPr>
        <w:tblStyle w:val="TableGrid"/>
        <w:tblW w:w="14029" w:type="dxa"/>
        <w:tblLayout w:type="fixed"/>
        <w:tblLook w:val="06A0" w:firstRow="1" w:lastRow="0" w:firstColumn="1" w:lastColumn="0" w:noHBand="1" w:noVBand="1"/>
      </w:tblPr>
      <w:tblGrid>
        <w:gridCol w:w="1744"/>
        <w:gridCol w:w="1744"/>
        <w:gridCol w:w="3513"/>
        <w:gridCol w:w="3514"/>
        <w:gridCol w:w="3514"/>
      </w:tblGrid>
      <w:tr w:rsidR="002F1E54" w14:paraId="72EBE991" w14:textId="77777777" w:rsidTr="002F1E54">
        <w:trPr>
          <w:trHeight w:val="300"/>
        </w:trPr>
        <w:tc>
          <w:tcPr>
            <w:tcW w:w="1744" w:type="dxa"/>
            <w:vMerge w:val="restart"/>
            <w:vAlign w:val="center"/>
          </w:tcPr>
          <w:p w14:paraId="3F51DAD6" w14:textId="4DC0DD5D" w:rsidR="002F1E54" w:rsidRDefault="002F1E54" w:rsidP="210FFB80">
            <w:pPr>
              <w:jc w:val="center"/>
            </w:pPr>
            <w:r>
              <w:t xml:space="preserve">Year </w:t>
            </w:r>
            <w:r w:rsidR="009F0026">
              <w:t>9</w:t>
            </w:r>
          </w:p>
          <w:p w14:paraId="273B7C6E" w14:textId="50C690BF" w:rsidR="002F1E54" w:rsidRDefault="002F1E54" w:rsidP="210FFB80">
            <w:pPr>
              <w:jc w:val="center"/>
            </w:pPr>
          </w:p>
        </w:tc>
        <w:tc>
          <w:tcPr>
            <w:tcW w:w="1744" w:type="dxa"/>
          </w:tcPr>
          <w:p w14:paraId="274D397F" w14:textId="7CAD09AD" w:rsidR="002F1E54" w:rsidRDefault="002F1E54" w:rsidP="210FFB80"/>
        </w:tc>
        <w:tc>
          <w:tcPr>
            <w:tcW w:w="3513" w:type="dxa"/>
          </w:tcPr>
          <w:p w14:paraId="505D807E" w14:textId="5ADBBE1B" w:rsidR="002F1E54" w:rsidRDefault="002F1E54" w:rsidP="210FFB80">
            <w:pPr>
              <w:jc w:val="center"/>
            </w:pPr>
            <w:r>
              <w:t>Term 1</w:t>
            </w:r>
          </w:p>
        </w:tc>
        <w:tc>
          <w:tcPr>
            <w:tcW w:w="3514" w:type="dxa"/>
          </w:tcPr>
          <w:p w14:paraId="131030E1" w14:textId="3F9BC3A4" w:rsidR="002F1E54" w:rsidRDefault="002F1E54" w:rsidP="210FFB80">
            <w:pPr>
              <w:jc w:val="center"/>
            </w:pPr>
            <w:r>
              <w:t>Term 2</w:t>
            </w:r>
          </w:p>
        </w:tc>
        <w:tc>
          <w:tcPr>
            <w:tcW w:w="3514" w:type="dxa"/>
          </w:tcPr>
          <w:p w14:paraId="501DC81D" w14:textId="6A0ADEEB" w:rsidR="002F1E54" w:rsidRDefault="002F1E54" w:rsidP="210FFB80">
            <w:pPr>
              <w:jc w:val="center"/>
            </w:pPr>
            <w:r>
              <w:t>Term 3</w:t>
            </w:r>
          </w:p>
        </w:tc>
      </w:tr>
      <w:tr w:rsidR="002F1E54" w14:paraId="4BEAD12C" w14:textId="77777777" w:rsidTr="002F1E54">
        <w:trPr>
          <w:trHeight w:val="300"/>
        </w:trPr>
        <w:tc>
          <w:tcPr>
            <w:tcW w:w="1744" w:type="dxa"/>
            <w:vMerge/>
          </w:tcPr>
          <w:p w14:paraId="2A00FC41" w14:textId="77777777" w:rsidR="002F1E54" w:rsidRDefault="002F1E54"/>
        </w:tc>
        <w:tc>
          <w:tcPr>
            <w:tcW w:w="1744" w:type="dxa"/>
          </w:tcPr>
          <w:p w14:paraId="1E0214B0" w14:textId="1A6556EF" w:rsidR="002F1E54" w:rsidRDefault="002F1E54" w:rsidP="210FFB80">
            <w:r>
              <w:t>Title</w:t>
            </w:r>
          </w:p>
        </w:tc>
        <w:tc>
          <w:tcPr>
            <w:tcW w:w="3513" w:type="dxa"/>
          </w:tcPr>
          <w:p w14:paraId="1207434B" w14:textId="645F7A84" w:rsidR="002F1E54" w:rsidRDefault="003A34E5" w:rsidP="210FFB80">
            <w:r>
              <w:t xml:space="preserve">Architecture: </w:t>
            </w:r>
            <w:r w:rsidR="001B3F4E">
              <w:t>Introduction to Architecture</w:t>
            </w:r>
            <w:r w:rsidR="00430781">
              <w:t xml:space="preserve"> and Detail</w:t>
            </w:r>
          </w:p>
        </w:tc>
        <w:tc>
          <w:tcPr>
            <w:tcW w:w="3514" w:type="dxa"/>
          </w:tcPr>
          <w:p w14:paraId="11006B4E" w14:textId="349F99F9" w:rsidR="002F1E54" w:rsidRDefault="003A34E5" w:rsidP="210FFB80">
            <w:r>
              <w:t>Architecture: Inspiration, materials and sculpture</w:t>
            </w:r>
          </w:p>
        </w:tc>
        <w:tc>
          <w:tcPr>
            <w:tcW w:w="3514" w:type="dxa"/>
          </w:tcPr>
          <w:p w14:paraId="452ECA5F" w14:textId="0EC344A8" w:rsidR="002F1E54" w:rsidRDefault="003A34E5" w:rsidP="210FFB80">
            <w:r>
              <w:t>Architecture: Inspiration, materials and sculpture</w:t>
            </w:r>
          </w:p>
        </w:tc>
      </w:tr>
      <w:tr w:rsidR="002F1E54" w14:paraId="2066A833" w14:textId="77777777" w:rsidTr="002F1E54">
        <w:trPr>
          <w:trHeight w:val="300"/>
        </w:trPr>
        <w:tc>
          <w:tcPr>
            <w:tcW w:w="1744" w:type="dxa"/>
            <w:vMerge/>
          </w:tcPr>
          <w:p w14:paraId="24860438" w14:textId="77777777" w:rsidR="002F1E54" w:rsidRDefault="002F1E54"/>
        </w:tc>
        <w:tc>
          <w:tcPr>
            <w:tcW w:w="1744" w:type="dxa"/>
          </w:tcPr>
          <w:p w14:paraId="7B0E9C1E" w14:textId="5E128AA2" w:rsidR="002F1E54" w:rsidRDefault="002F1E54" w:rsidP="210FFB80">
            <w:r>
              <w:t>Curriculum Content</w:t>
            </w:r>
          </w:p>
        </w:tc>
        <w:tc>
          <w:tcPr>
            <w:tcW w:w="3513" w:type="dxa"/>
          </w:tcPr>
          <w:p w14:paraId="312DEDEA" w14:textId="1A1FFB0D" w:rsidR="00E451F6" w:rsidRDefault="00E451F6" w:rsidP="00E451F6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Definition of ‘Architecture/Architect’</w:t>
            </w:r>
          </w:p>
          <w:p w14:paraId="4A0CFD41" w14:textId="77777777" w:rsidR="00E451F6" w:rsidRDefault="00E451F6" w:rsidP="00E451F6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Identifying architecture locally, nationally &amp; internationally</w:t>
            </w:r>
          </w:p>
          <w:p w14:paraId="4CD05A6B" w14:textId="16FA35D8" w:rsidR="009D3EC1" w:rsidRDefault="001B3F4E" w:rsidP="00E451F6">
            <w:pPr>
              <w:pStyle w:val="ListParagraph"/>
              <w:numPr>
                <w:ilvl w:val="0"/>
                <w:numId w:val="1"/>
              </w:numPr>
            </w:pPr>
            <w:r>
              <w:t>Patrick Caulfield research</w:t>
            </w:r>
          </w:p>
          <w:p w14:paraId="70298D37" w14:textId="77777777" w:rsidR="001B3F4E" w:rsidRDefault="001B3F4E" w:rsidP="001B3F4E">
            <w:pPr>
              <w:pStyle w:val="ListParagraph"/>
              <w:numPr>
                <w:ilvl w:val="0"/>
                <w:numId w:val="1"/>
              </w:numPr>
            </w:pPr>
            <w:r>
              <w:t>What is detail?</w:t>
            </w:r>
          </w:p>
          <w:p w14:paraId="078D50DC" w14:textId="50CDAE8E" w:rsidR="001B3F4E" w:rsidRDefault="001B3F4E" w:rsidP="001B3F4E">
            <w:pPr>
              <w:pStyle w:val="ListParagraph"/>
              <w:numPr>
                <w:ilvl w:val="0"/>
                <w:numId w:val="1"/>
              </w:numPr>
            </w:pPr>
            <w:r>
              <w:t>Drawing from a primary source</w:t>
            </w:r>
            <w:r w:rsidR="00FC7C32">
              <w:t xml:space="preserve"> and s</w:t>
            </w:r>
            <w:r>
              <w:t>implification of object/shapes</w:t>
            </w:r>
          </w:p>
          <w:p w14:paraId="5363BE9E" w14:textId="77777777" w:rsidR="001B3F4E" w:rsidRDefault="001B3F4E" w:rsidP="001B3F4E">
            <w:pPr>
              <w:pStyle w:val="ListParagraph"/>
              <w:numPr>
                <w:ilvl w:val="0"/>
                <w:numId w:val="1"/>
              </w:numPr>
            </w:pPr>
            <w:r>
              <w:t>Using a view finder</w:t>
            </w:r>
          </w:p>
          <w:p w14:paraId="3494A42B" w14:textId="77777777" w:rsidR="001B3F4E" w:rsidRDefault="001B3F4E" w:rsidP="001B3F4E">
            <w:pPr>
              <w:pStyle w:val="ListParagraph"/>
              <w:numPr>
                <w:ilvl w:val="0"/>
                <w:numId w:val="1"/>
              </w:numPr>
            </w:pPr>
            <w:r>
              <w:t>Recapping the Design Development Cycle</w:t>
            </w:r>
          </w:p>
          <w:p w14:paraId="456AC742" w14:textId="77777777" w:rsidR="001B3F4E" w:rsidRDefault="001B3F4E" w:rsidP="001B3F4E">
            <w:pPr>
              <w:pStyle w:val="ListParagraph"/>
              <w:numPr>
                <w:ilvl w:val="0"/>
                <w:numId w:val="1"/>
              </w:numPr>
            </w:pPr>
            <w:r>
              <w:t>Numeracy and Art</w:t>
            </w:r>
          </w:p>
          <w:p w14:paraId="21EA83D7" w14:textId="77777777" w:rsidR="001B3F4E" w:rsidRPr="00102417" w:rsidRDefault="001B3F4E" w:rsidP="001B3F4E">
            <w:pPr>
              <w:pStyle w:val="ListParagraph"/>
              <w:numPr>
                <w:ilvl w:val="0"/>
                <w:numId w:val="1"/>
              </w:numPr>
            </w:pPr>
            <w:r w:rsidRPr="00102417">
              <w:t>Repeating pattern for design development</w:t>
            </w:r>
          </w:p>
          <w:p w14:paraId="3CD09769" w14:textId="77777777" w:rsidR="001B3F4E" w:rsidRPr="00102417" w:rsidRDefault="001B3F4E" w:rsidP="001B3F4E">
            <w:pPr>
              <w:pStyle w:val="ListParagraph"/>
              <w:numPr>
                <w:ilvl w:val="0"/>
                <w:numId w:val="1"/>
              </w:numPr>
            </w:pPr>
            <w:r w:rsidRPr="00102417">
              <w:t>Experimentation with colour combinations</w:t>
            </w:r>
          </w:p>
          <w:p w14:paraId="294D7BDA" w14:textId="77777777" w:rsidR="001B3F4E" w:rsidRPr="00102417" w:rsidRDefault="001B3F4E" w:rsidP="001B3F4E">
            <w:pPr>
              <w:pStyle w:val="ListParagraph"/>
              <w:numPr>
                <w:ilvl w:val="0"/>
                <w:numId w:val="1"/>
              </w:numPr>
            </w:pPr>
            <w:r w:rsidRPr="00102417">
              <w:t>Reflecting and annotating ideas</w:t>
            </w:r>
          </w:p>
          <w:p w14:paraId="7C8EB0E0" w14:textId="1DF248E2" w:rsidR="001B3F4E" w:rsidRDefault="001B3F4E" w:rsidP="001B3F4E">
            <w:pPr>
              <w:pStyle w:val="ListParagraph"/>
              <w:numPr>
                <w:ilvl w:val="0"/>
                <w:numId w:val="1"/>
              </w:numPr>
            </w:pPr>
            <w:r w:rsidRPr="00102417">
              <w:t>Application to everyday items</w:t>
            </w:r>
          </w:p>
        </w:tc>
        <w:tc>
          <w:tcPr>
            <w:tcW w:w="3514" w:type="dxa"/>
          </w:tcPr>
          <w:p w14:paraId="2C628F39" w14:textId="77777777" w:rsidR="006C4C1F" w:rsidRDefault="006C4C1F" w:rsidP="009E2E52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Further research into international architecture</w:t>
            </w:r>
          </w:p>
          <w:p w14:paraId="1911FC89" w14:textId="0968993B" w:rsidR="006C4C1F" w:rsidRDefault="006C4C1F" w:rsidP="009E2E52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Antoni Gaudi research</w:t>
            </w:r>
          </w:p>
          <w:p w14:paraId="4085BB0A" w14:textId="2017CBEF" w:rsidR="006C4C1F" w:rsidRDefault="006C4C1F" w:rsidP="006C4C1F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High quality tonal drawing skills and techniques</w:t>
            </w:r>
          </w:p>
          <w:p w14:paraId="6B54C2D0" w14:textId="5B8296ED" w:rsidR="009E2E52" w:rsidRDefault="006C4C1F" w:rsidP="009E2E52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proofErr w:type="spellStart"/>
            <w:r w:rsidRPr="006C4C1F">
              <w:t>Friedensreich</w:t>
            </w:r>
            <w:proofErr w:type="spellEnd"/>
            <w:r w:rsidRPr="006C4C1F">
              <w:t xml:space="preserve"> Hundertwasser research</w:t>
            </w:r>
          </w:p>
          <w:p w14:paraId="3BE4F88F" w14:textId="14411AED" w:rsidR="006C4C1F" w:rsidRDefault="006C4C1F" w:rsidP="009E2E52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Aerial maps in the style of Hundertwasser</w:t>
            </w:r>
          </w:p>
          <w:p w14:paraId="20B2C081" w14:textId="3BCFF07A" w:rsidR="006C4C1F" w:rsidRPr="006C4C1F" w:rsidRDefault="006C4C1F" w:rsidP="009E2E52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Plan and create personal piece in response to artist research</w:t>
            </w:r>
          </w:p>
          <w:p w14:paraId="40B77ECB" w14:textId="0FD98792" w:rsidR="009E2E52" w:rsidRDefault="009E2E52" w:rsidP="009E2E52">
            <w:r w:rsidRPr="009E2E52">
              <w:rPr>
                <w:b/>
              </w:rPr>
              <w:t>DG and SMR to rotate clay work between Term 2 and Term 3 to allow for materials, technician requirements and kiln time.</w:t>
            </w:r>
          </w:p>
          <w:p w14:paraId="4BF1457E" w14:textId="77777777" w:rsidR="006C4C1F" w:rsidRDefault="006C4C1F" w:rsidP="009E2E52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Gargoyle and grotesque research</w:t>
            </w:r>
          </w:p>
          <w:p w14:paraId="344D6D3B" w14:textId="5A3F5D75" w:rsidR="009E2E52" w:rsidRDefault="009E2E52" w:rsidP="009E2E52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 xml:space="preserve">Create </w:t>
            </w:r>
            <w:r w:rsidR="00430781">
              <w:t>clay sculpture inspired by gargoyles and grotesques</w:t>
            </w:r>
          </w:p>
          <w:p w14:paraId="3899048F" w14:textId="77777777" w:rsidR="009E2E52" w:rsidRDefault="009E2E52" w:rsidP="009E2E52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Health &amp; safety of clay</w:t>
            </w:r>
          </w:p>
          <w:p w14:paraId="4341AD26" w14:textId="390F0257" w:rsidR="00D85CF9" w:rsidRPr="009E2E52" w:rsidRDefault="00D85CF9" w:rsidP="009E2E52">
            <w:pPr>
              <w:pStyle w:val="ListParagraph"/>
              <w:rPr>
                <w:b/>
              </w:rPr>
            </w:pPr>
          </w:p>
        </w:tc>
        <w:tc>
          <w:tcPr>
            <w:tcW w:w="3514" w:type="dxa"/>
          </w:tcPr>
          <w:p w14:paraId="3A4A1EDE" w14:textId="77777777" w:rsidR="009E2E52" w:rsidRDefault="009E2E52" w:rsidP="009E2E52">
            <w:r w:rsidRPr="009E2E52">
              <w:rPr>
                <w:b/>
              </w:rPr>
              <w:t>DG and SMR to rotate clay work between Term 2 and Term 3 to allow for materials, technician requirements and kiln time.</w:t>
            </w:r>
          </w:p>
          <w:p w14:paraId="14512B17" w14:textId="77777777" w:rsidR="006C4C1F" w:rsidRDefault="006C4C1F" w:rsidP="006C4C1F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Gargoyle and grotesque research</w:t>
            </w:r>
          </w:p>
          <w:p w14:paraId="18B7CC67" w14:textId="77777777" w:rsidR="00430781" w:rsidRDefault="00430781" w:rsidP="00430781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Create clay sculpture inspired by gargoyles and grotesques</w:t>
            </w:r>
          </w:p>
          <w:p w14:paraId="01DBD897" w14:textId="02AB88E5" w:rsidR="009E2E52" w:rsidRDefault="009E2E52" w:rsidP="009E2E52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Health &amp; safety of clay</w:t>
            </w:r>
          </w:p>
          <w:p w14:paraId="09AF6FBE" w14:textId="77E110B3" w:rsidR="009E2E52" w:rsidRDefault="009E2E52" w:rsidP="009E2E52"/>
          <w:p w14:paraId="104A8D0E" w14:textId="305A4E65" w:rsidR="009E2E52" w:rsidRDefault="009E2E52" w:rsidP="009E2E52">
            <w:pPr>
              <w:rPr>
                <w:b/>
              </w:rPr>
            </w:pPr>
            <w:r w:rsidRPr="009E2E52">
              <w:rPr>
                <w:b/>
              </w:rPr>
              <w:t xml:space="preserve">BOTH DG AND SMR </w:t>
            </w:r>
          </w:p>
          <w:p w14:paraId="137E3F21" w14:textId="6EDFC8D3" w:rsidR="009E2E52" w:rsidRDefault="009E2E52" w:rsidP="009E2E52">
            <w:pPr>
              <w:pStyle w:val="ListParagraph"/>
              <w:numPr>
                <w:ilvl w:val="0"/>
                <w:numId w:val="3"/>
              </w:numPr>
            </w:pPr>
            <w:r w:rsidRPr="009E2E52">
              <w:t xml:space="preserve">Paint </w:t>
            </w:r>
            <w:r w:rsidR="00430781">
              <w:t>clay sculpture</w:t>
            </w:r>
          </w:p>
          <w:p w14:paraId="2D4F4EDA" w14:textId="457CD093" w:rsidR="009E2E52" w:rsidRDefault="009E2E52" w:rsidP="009E2E52">
            <w:pPr>
              <w:pStyle w:val="ListParagraph"/>
              <w:numPr>
                <w:ilvl w:val="0"/>
                <w:numId w:val="3"/>
              </w:numPr>
            </w:pPr>
            <w:r>
              <w:t xml:space="preserve">Create cardboard low relief </w:t>
            </w:r>
            <w:r w:rsidR="00430781">
              <w:t>architecture inspired tile</w:t>
            </w:r>
          </w:p>
          <w:p w14:paraId="6A28C23D" w14:textId="34EC294D" w:rsidR="009E2E52" w:rsidRDefault="009E2E52" w:rsidP="009E2E52">
            <w:pPr>
              <w:pStyle w:val="ListParagraph"/>
              <w:numPr>
                <w:ilvl w:val="0"/>
                <w:numId w:val="3"/>
              </w:numPr>
            </w:pPr>
            <w:r>
              <w:t>Paint cardboard tile</w:t>
            </w:r>
          </w:p>
          <w:p w14:paraId="62F93C86" w14:textId="47C0B269" w:rsidR="009E2E52" w:rsidRPr="009E2E52" w:rsidRDefault="009E2E52" w:rsidP="009E2E52">
            <w:pPr>
              <w:pStyle w:val="ListParagraph"/>
              <w:numPr>
                <w:ilvl w:val="0"/>
                <w:numId w:val="3"/>
              </w:numPr>
            </w:pPr>
            <w:r>
              <w:t>Artist research page – Louise Nevelson</w:t>
            </w:r>
          </w:p>
          <w:p w14:paraId="20F9F5E0" w14:textId="77777777" w:rsidR="009E2E52" w:rsidRDefault="009E2E52" w:rsidP="009E2E52"/>
          <w:p w14:paraId="53FBEC78" w14:textId="77777777" w:rsidR="00260121" w:rsidRDefault="00260121" w:rsidP="009E2E52"/>
          <w:p w14:paraId="4440BE6B" w14:textId="42911C6A" w:rsidR="009E2E52" w:rsidRDefault="009E2E52" w:rsidP="009E2E52"/>
        </w:tc>
      </w:tr>
      <w:tr w:rsidR="00986358" w14:paraId="58E29B76" w14:textId="77777777" w:rsidTr="00B86830">
        <w:trPr>
          <w:trHeight w:val="300"/>
        </w:trPr>
        <w:tc>
          <w:tcPr>
            <w:tcW w:w="1744" w:type="dxa"/>
            <w:vMerge/>
            <w:vAlign w:val="center"/>
          </w:tcPr>
          <w:p w14:paraId="45D49C34" w14:textId="77777777" w:rsidR="00986358" w:rsidRDefault="00986358"/>
        </w:tc>
        <w:tc>
          <w:tcPr>
            <w:tcW w:w="1744" w:type="dxa"/>
          </w:tcPr>
          <w:p w14:paraId="295D6DE7" w14:textId="19AD0024" w:rsidR="00986358" w:rsidRDefault="00986358" w:rsidP="210FFB80">
            <w:r>
              <w:t xml:space="preserve">Assessment </w:t>
            </w:r>
          </w:p>
        </w:tc>
        <w:tc>
          <w:tcPr>
            <w:tcW w:w="10541" w:type="dxa"/>
            <w:gridSpan w:val="3"/>
          </w:tcPr>
          <w:p w14:paraId="4BB7A112" w14:textId="77777777" w:rsidR="00986358" w:rsidRDefault="00986358" w:rsidP="210FFB80">
            <w:r>
              <w:t>When reviewing work for these SOLs: Teacher judgement regarding aptitude, participation and engagement:</w:t>
            </w:r>
          </w:p>
          <w:p w14:paraId="5EAB1C69" w14:textId="77777777" w:rsidR="00986358" w:rsidRDefault="00986358" w:rsidP="210FFB80"/>
          <w:p w14:paraId="656DBF0F" w14:textId="77777777" w:rsidR="00986358" w:rsidRDefault="00986358" w:rsidP="210FFB80">
            <w:pPr>
              <w:rPr>
                <w:rFonts w:eastAsia="Times New Roman"/>
              </w:rPr>
            </w:pPr>
            <w:r>
              <w:t>1=</w:t>
            </w:r>
            <w:r w:rsidRPr="007A4FAF">
              <w:rPr>
                <w:rFonts w:eastAsia="Times New Roman"/>
                <w:sz w:val="28"/>
                <w:szCs w:val="28"/>
              </w:rPr>
              <w:t xml:space="preserve"> </w:t>
            </w:r>
            <w:r w:rsidRPr="0040719B">
              <w:rPr>
                <w:rFonts w:eastAsia="Times New Roman"/>
              </w:rPr>
              <w:t>Consistently and confidently selects and combines all skills, techniques and ideas, and independently applies, reflects and refines their learning.</w:t>
            </w:r>
          </w:p>
          <w:p w14:paraId="3E479743" w14:textId="77777777" w:rsidR="00986358" w:rsidRDefault="00986358" w:rsidP="210FFB80"/>
          <w:p w14:paraId="5B82C5FF" w14:textId="77777777" w:rsidR="00986358" w:rsidRDefault="00986358" w:rsidP="210FFB80">
            <w:pPr>
              <w:rPr>
                <w:rFonts w:eastAsia="Times New Roman"/>
              </w:rPr>
            </w:pPr>
            <w:r>
              <w:t>2=</w:t>
            </w:r>
            <w:r w:rsidRPr="007A4FAF">
              <w:rPr>
                <w:rFonts w:eastAsia="Times New Roman"/>
                <w:sz w:val="28"/>
                <w:szCs w:val="28"/>
              </w:rPr>
              <w:t xml:space="preserve"> </w:t>
            </w:r>
            <w:r w:rsidRPr="0040719B">
              <w:rPr>
                <w:rFonts w:eastAsia="Times New Roman"/>
              </w:rPr>
              <w:t>Frequently demonstrates skills, techniques and ideas, and demonstrates resilience in applying, reflecting and refining their learning.</w:t>
            </w:r>
          </w:p>
          <w:p w14:paraId="42F2AD9D" w14:textId="77777777" w:rsidR="00986358" w:rsidRDefault="00986358" w:rsidP="210FFB80"/>
          <w:p w14:paraId="72FB420A" w14:textId="77777777" w:rsidR="00986358" w:rsidRDefault="00986358" w:rsidP="210FFB80">
            <w:pPr>
              <w:rPr>
                <w:rFonts w:eastAsia="Times New Roman"/>
              </w:rPr>
            </w:pPr>
            <w:r>
              <w:t>3=</w:t>
            </w:r>
            <w:r w:rsidRPr="007A4FAF">
              <w:rPr>
                <w:rFonts w:eastAsia="Times New Roman"/>
                <w:sz w:val="28"/>
                <w:szCs w:val="28"/>
              </w:rPr>
              <w:t xml:space="preserve"> </w:t>
            </w:r>
            <w:r w:rsidRPr="0040719B">
              <w:rPr>
                <w:rFonts w:eastAsia="Times New Roman"/>
              </w:rPr>
              <w:t>Occasionally demonstrates skills, techniques and ideas and has some confidence during application, but requires teacher encouragement to fully engage with refining work and/or new learning.</w:t>
            </w:r>
          </w:p>
          <w:p w14:paraId="2C2169F4" w14:textId="77777777" w:rsidR="00986358" w:rsidRDefault="00986358" w:rsidP="210FFB80"/>
          <w:p w14:paraId="18EA73E9" w14:textId="77777777" w:rsidR="00986358" w:rsidRDefault="00986358" w:rsidP="210FFB80">
            <w:r>
              <w:t xml:space="preserve">4= </w:t>
            </w:r>
            <w:r w:rsidRPr="0040719B">
              <w:rPr>
                <w:rFonts w:eastAsia="Times New Roman"/>
              </w:rPr>
              <w:t>Inconsistently demonstrates basic skills, techniques and ideas and shows limited resilience and confidence during application.</w:t>
            </w:r>
          </w:p>
          <w:p w14:paraId="52246B9C" w14:textId="0170B672" w:rsidR="00986358" w:rsidRDefault="00986358" w:rsidP="210FFB80"/>
        </w:tc>
      </w:tr>
    </w:tbl>
    <w:p w14:paraId="15D29E6B" w14:textId="42DF66C6" w:rsidR="210FFB80" w:rsidRDefault="210FFB80"/>
    <w:p w14:paraId="65DBB62A" w14:textId="7743C3E7" w:rsidR="210FFB80" w:rsidRDefault="210FFB80"/>
    <w:p w14:paraId="50302BDC" w14:textId="3B45FCB1" w:rsidR="210FFB80" w:rsidRDefault="210FFB80" w:rsidP="210FFB80"/>
    <w:p w14:paraId="165F7D33" w14:textId="1E19EA3D" w:rsidR="210FFB80" w:rsidRDefault="210FFB80" w:rsidP="210FFB80"/>
    <w:p w14:paraId="058B8DD4" w14:textId="0FC3B09F" w:rsidR="210FFB80" w:rsidRDefault="210FFB80" w:rsidP="210FFB80"/>
    <w:p w14:paraId="65730BEE" w14:textId="54F3604D" w:rsidR="210FFB80" w:rsidRDefault="210FFB80" w:rsidP="210FFB80"/>
    <w:p w14:paraId="01B62A13" w14:textId="4D0FCBA7" w:rsidR="210FFB80" w:rsidRDefault="210FFB80" w:rsidP="210FFB80"/>
    <w:sectPr w:rsidR="210FFB80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E44BB"/>
    <w:multiLevelType w:val="hybridMultilevel"/>
    <w:tmpl w:val="BAB8C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7112C"/>
    <w:multiLevelType w:val="hybridMultilevel"/>
    <w:tmpl w:val="F002F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B5BEC"/>
    <w:multiLevelType w:val="hybridMultilevel"/>
    <w:tmpl w:val="E376C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395D19"/>
    <w:rsid w:val="00110BB2"/>
    <w:rsid w:val="001B3F4E"/>
    <w:rsid w:val="00207491"/>
    <w:rsid w:val="00256436"/>
    <w:rsid w:val="00260121"/>
    <w:rsid w:val="002804E9"/>
    <w:rsid w:val="002F1E54"/>
    <w:rsid w:val="003A34E5"/>
    <w:rsid w:val="0040719B"/>
    <w:rsid w:val="00430781"/>
    <w:rsid w:val="006AE599"/>
    <w:rsid w:val="006C4C1F"/>
    <w:rsid w:val="009427C0"/>
    <w:rsid w:val="00986358"/>
    <w:rsid w:val="009D3EC1"/>
    <w:rsid w:val="009E2E52"/>
    <w:rsid w:val="009F0026"/>
    <w:rsid w:val="009F1439"/>
    <w:rsid w:val="00D85CF9"/>
    <w:rsid w:val="00E41DAE"/>
    <w:rsid w:val="00E451F6"/>
    <w:rsid w:val="00FC7C32"/>
    <w:rsid w:val="05971F26"/>
    <w:rsid w:val="103F3A9D"/>
    <w:rsid w:val="11DB0AFE"/>
    <w:rsid w:val="192ADB65"/>
    <w:rsid w:val="1AC6ABC6"/>
    <w:rsid w:val="1C627C27"/>
    <w:rsid w:val="1DB31B6A"/>
    <w:rsid w:val="1DFE4C88"/>
    <w:rsid w:val="1F263246"/>
    <w:rsid w:val="1F9A1CE9"/>
    <w:rsid w:val="207FFE09"/>
    <w:rsid w:val="210FFB80"/>
    <w:rsid w:val="23395D19"/>
    <w:rsid w:val="26036A20"/>
    <w:rsid w:val="308ADB49"/>
    <w:rsid w:val="309E0F59"/>
    <w:rsid w:val="341FF478"/>
    <w:rsid w:val="39E73863"/>
    <w:rsid w:val="433CD510"/>
    <w:rsid w:val="45221C10"/>
    <w:rsid w:val="48C04127"/>
    <w:rsid w:val="4BF7E1E9"/>
    <w:rsid w:val="500F156F"/>
    <w:rsid w:val="50BF1063"/>
    <w:rsid w:val="525AE0C4"/>
    <w:rsid w:val="532D8DD4"/>
    <w:rsid w:val="565F3A49"/>
    <w:rsid w:val="5800FEF7"/>
    <w:rsid w:val="5A82B597"/>
    <w:rsid w:val="60F0B96F"/>
    <w:rsid w:val="615737D8"/>
    <w:rsid w:val="69F1C3EE"/>
    <w:rsid w:val="73703B3E"/>
    <w:rsid w:val="757B0F46"/>
    <w:rsid w:val="788F103E"/>
    <w:rsid w:val="78A3C060"/>
    <w:rsid w:val="7D6A281C"/>
    <w:rsid w:val="7E78A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95D19"/>
  <w15:chartTrackingRefBased/>
  <w15:docId w15:val="{20CABB7C-860B-40F6-AC03-50BE4F52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F1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Smyth</dc:creator>
  <cp:keywords/>
  <dc:description/>
  <cp:lastModifiedBy>S McAllister</cp:lastModifiedBy>
  <cp:revision>10</cp:revision>
  <dcterms:created xsi:type="dcterms:W3CDTF">2023-10-17T09:29:00Z</dcterms:created>
  <dcterms:modified xsi:type="dcterms:W3CDTF">2025-10-09T09:36:00Z</dcterms:modified>
</cp:coreProperties>
</file>