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1038A" w14:textId="77777777" w:rsidR="00A97B2E" w:rsidRDefault="00DC3A0D" w:rsidP="00DC3A0D">
      <w:pPr>
        <w:jc w:val="center"/>
      </w:pPr>
      <w:r>
        <w:rPr>
          <w:noProof/>
          <w:lang w:val="en-GB" w:eastAsia="en-GB"/>
        </w:rPr>
        <w:drawing>
          <wp:inline distT="0" distB="0" distL="0" distR="0" wp14:anchorId="0276E11F" wp14:editId="25A7148A">
            <wp:extent cx="768096" cy="11631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68096" cy="1163117"/>
                    </a:xfrm>
                    <a:prstGeom prst="rect">
                      <a:avLst/>
                    </a:prstGeom>
                  </pic:spPr>
                </pic:pic>
              </a:graphicData>
            </a:graphic>
          </wp:inline>
        </w:drawing>
      </w:r>
    </w:p>
    <w:p w14:paraId="4C41AB56" w14:textId="77777777" w:rsidR="00E33418" w:rsidRDefault="00E33418" w:rsidP="00FF1907">
      <w:pPr>
        <w:jc w:val="both"/>
        <w:rPr>
          <w:sz w:val="22"/>
          <w:szCs w:val="22"/>
        </w:rPr>
      </w:pPr>
    </w:p>
    <w:p w14:paraId="0E56D2CB" w14:textId="4510B036" w:rsidR="00E33418" w:rsidRDefault="00E0354B" w:rsidP="00FF1907">
      <w:pPr>
        <w:jc w:val="both"/>
        <w:rPr>
          <w:sz w:val="22"/>
          <w:szCs w:val="22"/>
        </w:rPr>
      </w:pPr>
      <w:r>
        <w:rPr>
          <w:sz w:val="22"/>
          <w:szCs w:val="22"/>
        </w:rPr>
        <w:t>Dear Candidate,</w:t>
      </w:r>
      <w:r w:rsidR="00EE65AE">
        <w:rPr>
          <w:sz w:val="22"/>
          <w:szCs w:val="22"/>
        </w:rPr>
        <w:tab/>
      </w:r>
      <w:r w:rsidR="00EE65AE">
        <w:rPr>
          <w:sz w:val="22"/>
          <w:szCs w:val="22"/>
        </w:rPr>
        <w:tab/>
      </w:r>
      <w:r w:rsidR="00EE65AE">
        <w:rPr>
          <w:sz w:val="22"/>
          <w:szCs w:val="22"/>
        </w:rPr>
        <w:tab/>
      </w:r>
      <w:r w:rsidR="00EE65AE">
        <w:rPr>
          <w:sz w:val="22"/>
          <w:szCs w:val="22"/>
        </w:rPr>
        <w:tab/>
      </w:r>
      <w:r w:rsidR="00EE65AE">
        <w:rPr>
          <w:sz w:val="22"/>
          <w:szCs w:val="22"/>
        </w:rPr>
        <w:tab/>
      </w:r>
      <w:r w:rsidR="00EE65AE">
        <w:rPr>
          <w:sz w:val="22"/>
          <w:szCs w:val="22"/>
        </w:rPr>
        <w:tab/>
      </w:r>
      <w:r w:rsidR="00EE65AE">
        <w:rPr>
          <w:sz w:val="22"/>
          <w:szCs w:val="22"/>
        </w:rPr>
        <w:tab/>
      </w:r>
      <w:r w:rsidR="00EE65AE">
        <w:rPr>
          <w:sz w:val="22"/>
          <w:szCs w:val="22"/>
        </w:rPr>
        <w:tab/>
      </w:r>
      <w:r w:rsidR="00EE65AE">
        <w:rPr>
          <w:sz w:val="22"/>
          <w:szCs w:val="22"/>
        </w:rPr>
        <w:tab/>
      </w:r>
      <w:r w:rsidR="003824F0">
        <w:rPr>
          <w:sz w:val="22"/>
          <w:szCs w:val="22"/>
        </w:rPr>
        <w:t xml:space="preserve">June </w:t>
      </w:r>
      <w:r w:rsidR="00FC11EF">
        <w:rPr>
          <w:sz w:val="22"/>
          <w:szCs w:val="22"/>
        </w:rPr>
        <w:t>202</w:t>
      </w:r>
      <w:r w:rsidR="003824F0">
        <w:rPr>
          <w:sz w:val="22"/>
          <w:szCs w:val="22"/>
        </w:rPr>
        <w:t>5</w:t>
      </w:r>
    </w:p>
    <w:p w14:paraId="33E17357" w14:textId="77777777" w:rsidR="00DC3A0D" w:rsidRDefault="00DC3A0D" w:rsidP="00FF1907">
      <w:pPr>
        <w:jc w:val="both"/>
        <w:rPr>
          <w:sz w:val="22"/>
          <w:szCs w:val="22"/>
        </w:rPr>
      </w:pPr>
    </w:p>
    <w:p w14:paraId="6B128FEB" w14:textId="593EA96E" w:rsidR="00DC3A0D" w:rsidRPr="00DC3A0D" w:rsidRDefault="0051513B" w:rsidP="00FF1907">
      <w:pPr>
        <w:jc w:val="both"/>
        <w:rPr>
          <w:b/>
          <w:sz w:val="22"/>
          <w:szCs w:val="22"/>
          <w:u w:val="single"/>
        </w:rPr>
      </w:pPr>
      <w:r>
        <w:rPr>
          <w:b/>
          <w:sz w:val="22"/>
          <w:szCs w:val="22"/>
          <w:u w:val="single"/>
        </w:rPr>
        <w:t>Learning</w:t>
      </w:r>
      <w:r w:rsidR="004B00B5">
        <w:rPr>
          <w:b/>
          <w:sz w:val="22"/>
          <w:szCs w:val="22"/>
          <w:u w:val="single"/>
        </w:rPr>
        <w:t xml:space="preserve"> S</w:t>
      </w:r>
      <w:r>
        <w:rPr>
          <w:b/>
          <w:sz w:val="22"/>
          <w:szCs w:val="22"/>
          <w:u w:val="single"/>
        </w:rPr>
        <w:t>upport Assistant</w:t>
      </w:r>
      <w:r w:rsidR="00FC11EF">
        <w:rPr>
          <w:b/>
          <w:sz w:val="22"/>
          <w:szCs w:val="22"/>
          <w:u w:val="single"/>
        </w:rPr>
        <w:t xml:space="preserve"> </w:t>
      </w:r>
    </w:p>
    <w:p w14:paraId="422816DE" w14:textId="77777777" w:rsidR="00E0354B" w:rsidRDefault="00E0354B" w:rsidP="00FF1907">
      <w:pPr>
        <w:jc w:val="both"/>
        <w:rPr>
          <w:sz w:val="22"/>
          <w:szCs w:val="22"/>
        </w:rPr>
      </w:pPr>
    </w:p>
    <w:p w14:paraId="17021D17" w14:textId="77777777" w:rsidR="007A0700" w:rsidRPr="007A0700" w:rsidRDefault="007A0700" w:rsidP="007A0700">
      <w:pPr>
        <w:jc w:val="both"/>
        <w:rPr>
          <w:sz w:val="22"/>
          <w:szCs w:val="22"/>
        </w:rPr>
      </w:pPr>
      <w:r w:rsidRPr="007A0700">
        <w:rPr>
          <w:sz w:val="22"/>
          <w:szCs w:val="22"/>
        </w:rPr>
        <w:t>Holly Lodge Girls’ College is a highly successful school, focused on the academic and pastoral success, achievement and fulfilment of all its students. We are committed to providing an appropriately dynamic curriculum accessible by all students and enriched by high quality learning and teaching and an extensive range of extra-curricular activities.</w:t>
      </w:r>
    </w:p>
    <w:p w14:paraId="4722B80C" w14:textId="77777777" w:rsidR="007A0700" w:rsidRPr="007A0700" w:rsidRDefault="007A0700" w:rsidP="007A0700">
      <w:pPr>
        <w:jc w:val="both"/>
        <w:rPr>
          <w:sz w:val="22"/>
          <w:szCs w:val="22"/>
        </w:rPr>
      </w:pPr>
    </w:p>
    <w:p w14:paraId="19FB8325" w14:textId="26DB34DF" w:rsidR="007A0700" w:rsidRDefault="007A0700" w:rsidP="007A0700">
      <w:pPr>
        <w:jc w:val="both"/>
        <w:rPr>
          <w:sz w:val="22"/>
          <w:szCs w:val="22"/>
        </w:rPr>
      </w:pPr>
      <w:r w:rsidRPr="007A0700">
        <w:rPr>
          <w:sz w:val="22"/>
          <w:szCs w:val="22"/>
        </w:rPr>
        <w:t>The gov</w:t>
      </w:r>
      <w:r w:rsidR="00D02D35">
        <w:rPr>
          <w:sz w:val="22"/>
          <w:szCs w:val="22"/>
        </w:rPr>
        <w:t xml:space="preserve">ernors are seeking to appoint </w:t>
      </w:r>
      <w:r w:rsidR="00B07570">
        <w:rPr>
          <w:sz w:val="22"/>
          <w:szCs w:val="22"/>
        </w:rPr>
        <w:t xml:space="preserve">an </w:t>
      </w:r>
      <w:r w:rsidRPr="007A0700">
        <w:rPr>
          <w:sz w:val="22"/>
          <w:szCs w:val="22"/>
        </w:rPr>
        <w:t>enthusiastic and commit</w:t>
      </w:r>
      <w:r>
        <w:rPr>
          <w:sz w:val="22"/>
          <w:szCs w:val="22"/>
        </w:rPr>
        <w:t xml:space="preserve">ted </w:t>
      </w:r>
      <w:r w:rsidRPr="004B00B5">
        <w:rPr>
          <w:b/>
          <w:sz w:val="22"/>
          <w:szCs w:val="22"/>
        </w:rPr>
        <w:t>Learning Support Assistant</w:t>
      </w:r>
      <w:r w:rsidR="00C3628C">
        <w:rPr>
          <w:sz w:val="22"/>
          <w:szCs w:val="22"/>
        </w:rPr>
        <w:t xml:space="preserve"> to join our Learning Support Team in September 202</w:t>
      </w:r>
      <w:r w:rsidR="003824F0">
        <w:rPr>
          <w:sz w:val="22"/>
          <w:szCs w:val="22"/>
        </w:rPr>
        <w:t>5</w:t>
      </w:r>
      <w:r w:rsidR="00C3628C">
        <w:rPr>
          <w:sz w:val="22"/>
          <w:szCs w:val="22"/>
        </w:rPr>
        <w:t xml:space="preserve">. </w:t>
      </w:r>
    </w:p>
    <w:p w14:paraId="60E2F3A9" w14:textId="77777777" w:rsidR="007A0700" w:rsidRPr="007A0700" w:rsidRDefault="007A0700" w:rsidP="007A0700">
      <w:pPr>
        <w:jc w:val="both"/>
        <w:rPr>
          <w:sz w:val="22"/>
          <w:szCs w:val="22"/>
        </w:rPr>
      </w:pPr>
    </w:p>
    <w:p w14:paraId="7DAA96B2" w14:textId="77777777" w:rsidR="007A0700" w:rsidRDefault="007A0700" w:rsidP="007A0700">
      <w:pPr>
        <w:jc w:val="both"/>
        <w:rPr>
          <w:sz w:val="22"/>
          <w:szCs w:val="22"/>
        </w:rPr>
      </w:pPr>
      <w:r w:rsidRPr="007A0700">
        <w:rPr>
          <w:sz w:val="22"/>
          <w:szCs w:val="22"/>
        </w:rPr>
        <w:t xml:space="preserve"> The successful candidate</w:t>
      </w:r>
      <w:r w:rsidR="00FC11EF">
        <w:rPr>
          <w:sz w:val="22"/>
          <w:szCs w:val="22"/>
        </w:rPr>
        <w:t>s</w:t>
      </w:r>
      <w:r w:rsidRPr="007A0700">
        <w:rPr>
          <w:sz w:val="22"/>
          <w:szCs w:val="22"/>
        </w:rPr>
        <w:t xml:space="preserve"> will work in partnership with class teachers to support learning by working with individuals or small groups of children under the direction of teaching staff. </w:t>
      </w:r>
    </w:p>
    <w:p w14:paraId="146437FB" w14:textId="77777777" w:rsidR="007A0700" w:rsidRPr="007A0700" w:rsidRDefault="007A0700" w:rsidP="007A0700">
      <w:pPr>
        <w:jc w:val="both"/>
        <w:rPr>
          <w:sz w:val="22"/>
          <w:szCs w:val="22"/>
        </w:rPr>
      </w:pPr>
    </w:p>
    <w:p w14:paraId="63C461D6" w14:textId="77777777" w:rsidR="007A0700" w:rsidRPr="006E3615" w:rsidRDefault="007A0700" w:rsidP="007A0700">
      <w:pPr>
        <w:jc w:val="both"/>
        <w:rPr>
          <w:sz w:val="22"/>
          <w:szCs w:val="22"/>
          <w:u w:val="single"/>
        </w:rPr>
      </w:pPr>
      <w:r w:rsidRPr="006E3615">
        <w:rPr>
          <w:sz w:val="22"/>
          <w:szCs w:val="22"/>
          <w:u w:val="single"/>
        </w:rPr>
        <w:t>Key Responsibilities:</w:t>
      </w:r>
    </w:p>
    <w:p w14:paraId="7FEA3DC8" w14:textId="77777777" w:rsidR="006E3615" w:rsidRPr="007A0700" w:rsidRDefault="006E3615" w:rsidP="007A0700">
      <w:pPr>
        <w:jc w:val="both"/>
        <w:rPr>
          <w:sz w:val="22"/>
          <w:szCs w:val="22"/>
        </w:rPr>
      </w:pPr>
    </w:p>
    <w:p w14:paraId="58512933" w14:textId="77777777" w:rsidR="007A0700" w:rsidRPr="007A0700" w:rsidRDefault="007A0700" w:rsidP="007A0700">
      <w:pPr>
        <w:jc w:val="both"/>
        <w:rPr>
          <w:sz w:val="22"/>
          <w:szCs w:val="22"/>
        </w:rPr>
      </w:pPr>
      <w:r w:rsidRPr="007A0700">
        <w:rPr>
          <w:sz w:val="22"/>
          <w:szCs w:val="22"/>
        </w:rPr>
        <w:t>•</w:t>
      </w:r>
      <w:r w:rsidRPr="007A0700">
        <w:rPr>
          <w:sz w:val="22"/>
          <w:szCs w:val="22"/>
        </w:rPr>
        <w:tab/>
        <w:t>Supporting learning for students across all year groups</w:t>
      </w:r>
    </w:p>
    <w:p w14:paraId="3CA679FF" w14:textId="77777777" w:rsidR="007A0700" w:rsidRPr="007A0700" w:rsidRDefault="007A0700" w:rsidP="006E3615">
      <w:pPr>
        <w:ind w:left="720" w:hanging="720"/>
        <w:jc w:val="both"/>
        <w:rPr>
          <w:sz w:val="22"/>
          <w:szCs w:val="22"/>
        </w:rPr>
      </w:pPr>
      <w:r w:rsidRPr="007A0700">
        <w:rPr>
          <w:sz w:val="22"/>
          <w:szCs w:val="22"/>
        </w:rPr>
        <w:t>•</w:t>
      </w:r>
      <w:r w:rsidRPr="007A0700">
        <w:rPr>
          <w:sz w:val="22"/>
          <w:szCs w:val="22"/>
        </w:rPr>
        <w:tab/>
        <w:t>Adjusting learning activities based on pupils’ responses as appropriate to achieve effective learning outcomes.</w:t>
      </w:r>
    </w:p>
    <w:p w14:paraId="59A2F7C3" w14:textId="77777777" w:rsidR="00DC3A0D" w:rsidRPr="00DC3A0D" w:rsidRDefault="007A0700" w:rsidP="006E3615">
      <w:pPr>
        <w:ind w:left="720" w:hanging="720"/>
        <w:jc w:val="both"/>
        <w:rPr>
          <w:sz w:val="22"/>
          <w:szCs w:val="22"/>
        </w:rPr>
      </w:pPr>
      <w:r w:rsidRPr="007A0700">
        <w:rPr>
          <w:sz w:val="22"/>
          <w:szCs w:val="22"/>
        </w:rPr>
        <w:t>•</w:t>
      </w:r>
      <w:r w:rsidRPr="007A0700">
        <w:rPr>
          <w:sz w:val="22"/>
          <w:szCs w:val="22"/>
        </w:rPr>
        <w:tab/>
        <w:t xml:space="preserve">Participate in planning and evaluation of learning activities with the teacher, providing feedback to the teacher on pupil progress and </w:t>
      </w:r>
      <w:proofErr w:type="spellStart"/>
      <w:r w:rsidRPr="007A0700">
        <w:rPr>
          <w:sz w:val="22"/>
          <w:szCs w:val="22"/>
        </w:rPr>
        <w:t>behaviour</w:t>
      </w:r>
      <w:proofErr w:type="spellEnd"/>
      <w:r>
        <w:rPr>
          <w:sz w:val="22"/>
          <w:szCs w:val="22"/>
        </w:rPr>
        <w:t>.</w:t>
      </w:r>
    </w:p>
    <w:p w14:paraId="5C07E2A8" w14:textId="77777777" w:rsidR="00DC3A0D" w:rsidRPr="00DC3A0D" w:rsidRDefault="00DC3A0D" w:rsidP="00DC3A0D">
      <w:pPr>
        <w:jc w:val="both"/>
        <w:rPr>
          <w:sz w:val="22"/>
          <w:szCs w:val="22"/>
        </w:rPr>
      </w:pPr>
    </w:p>
    <w:p w14:paraId="358F39AC" w14:textId="4BFEF21B" w:rsidR="00DC3A0D" w:rsidRDefault="007A0700" w:rsidP="00DC3A0D">
      <w:pPr>
        <w:jc w:val="both"/>
        <w:rPr>
          <w:sz w:val="22"/>
          <w:szCs w:val="22"/>
        </w:rPr>
      </w:pPr>
      <w:r>
        <w:rPr>
          <w:sz w:val="22"/>
          <w:szCs w:val="22"/>
        </w:rPr>
        <w:t xml:space="preserve">The grade for the post </w:t>
      </w:r>
      <w:r w:rsidRPr="00615A89">
        <w:rPr>
          <w:sz w:val="22"/>
          <w:szCs w:val="22"/>
        </w:rPr>
        <w:t xml:space="preserve">is NJCJE Grade </w:t>
      </w:r>
      <w:r w:rsidR="004B00B5" w:rsidRPr="00615A89">
        <w:rPr>
          <w:sz w:val="22"/>
          <w:szCs w:val="22"/>
        </w:rPr>
        <w:t>2,</w:t>
      </w:r>
      <w:r w:rsidRPr="00615A89">
        <w:rPr>
          <w:sz w:val="22"/>
          <w:szCs w:val="22"/>
        </w:rPr>
        <w:t xml:space="preserve"> </w:t>
      </w:r>
      <w:proofErr w:type="spellStart"/>
      <w:r w:rsidRPr="00615A89">
        <w:rPr>
          <w:sz w:val="22"/>
          <w:szCs w:val="22"/>
        </w:rPr>
        <w:t>scp</w:t>
      </w:r>
      <w:proofErr w:type="spellEnd"/>
      <w:r w:rsidRPr="00615A89">
        <w:rPr>
          <w:sz w:val="22"/>
          <w:szCs w:val="22"/>
        </w:rPr>
        <w:t xml:space="preserve"> 3- 5, with actual salary of </w:t>
      </w:r>
      <w:r w:rsidR="00EF13D2" w:rsidRPr="00EF13D2">
        <w:rPr>
          <w:sz w:val="22"/>
          <w:szCs w:val="22"/>
        </w:rPr>
        <w:t>£</w:t>
      </w:r>
      <w:r w:rsidR="003824F0">
        <w:rPr>
          <w:sz w:val="22"/>
          <w:szCs w:val="22"/>
        </w:rPr>
        <w:t>19221 to £19</w:t>
      </w:r>
      <w:r w:rsidR="002D2D00">
        <w:rPr>
          <w:sz w:val="22"/>
          <w:szCs w:val="22"/>
        </w:rPr>
        <w:t>832</w:t>
      </w:r>
      <w:r w:rsidR="00FC11EF">
        <w:rPr>
          <w:sz w:val="22"/>
          <w:szCs w:val="22"/>
        </w:rPr>
        <w:t xml:space="preserve"> </w:t>
      </w:r>
      <w:r>
        <w:rPr>
          <w:sz w:val="22"/>
          <w:szCs w:val="22"/>
        </w:rPr>
        <w:t>[this has been pro-</w:t>
      </w:r>
      <w:proofErr w:type="spellStart"/>
      <w:r>
        <w:rPr>
          <w:sz w:val="22"/>
          <w:szCs w:val="22"/>
        </w:rPr>
        <w:t>rata’d</w:t>
      </w:r>
      <w:proofErr w:type="spellEnd"/>
      <w:r>
        <w:rPr>
          <w:sz w:val="22"/>
          <w:szCs w:val="22"/>
        </w:rPr>
        <w:t xml:space="preserve"> to reflect the part time nature of the role</w:t>
      </w:r>
      <w:r w:rsidR="001778C6">
        <w:rPr>
          <w:sz w:val="22"/>
          <w:szCs w:val="22"/>
        </w:rPr>
        <w:t>].</w:t>
      </w:r>
    </w:p>
    <w:p w14:paraId="52A451E0" w14:textId="77777777" w:rsidR="007A0700" w:rsidRDefault="007A0700" w:rsidP="00DC3A0D">
      <w:pPr>
        <w:jc w:val="both"/>
        <w:rPr>
          <w:sz w:val="22"/>
          <w:szCs w:val="22"/>
        </w:rPr>
      </w:pPr>
    </w:p>
    <w:p w14:paraId="04E5E8C7" w14:textId="77777777" w:rsidR="007A0700" w:rsidRPr="007A0700" w:rsidRDefault="007A0700" w:rsidP="007A0700">
      <w:pPr>
        <w:jc w:val="both"/>
        <w:rPr>
          <w:sz w:val="22"/>
          <w:szCs w:val="22"/>
        </w:rPr>
      </w:pPr>
      <w:r>
        <w:rPr>
          <w:sz w:val="22"/>
          <w:szCs w:val="22"/>
        </w:rPr>
        <w:t xml:space="preserve">Hours of work are </w:t>
      </w:r>
      <w:r w:rsidRPr="007A0700">
        <w:rPr>
          <w:sz w:val="22"/>
          <w:szCs w:val="22"/>
        </w:rPr>
        <w:t>Term time + INSET,</w:t>
      </w:r>
      <w:r>
        <w:rPr>
          <w:sz w:val="22"/>
          <w:szCs w:val="22"/>
        </w:rPr>
        <w:t xml:space="preserve"> </w:t>
      </w:r>
      <w:r w:rsidRPr="007A0700">
        <w:rPr>
          <w:sz w:val="22"/>
          <w:szCs w:val="22"/>
        </w:rPr>
        <w:t>32 hours per week, 8.30- 3.00pm [half hour lunch and 2 hours per week admin/scheduled meetings/support in L</w:t>
      </w:r>
      <w:r>
        <w:rPr>
          <w:sz w:val="22"/>
          <w:szCs w:val="22"/>
        </w:rPr>
        <w:t xml:space="preserve">earning </w:t>
      </w:r>
      <w:r w:rsidRPr="007A0700">
        <w:rPr>
          <w:sz w:val="22"/>
          <w:szCs w:val="22"/>
        </w:rPr>
        <w:t>R</w:t>
      </w:r>
      <w:r>
        <w:rPr>
          <w:sz w:val="22"/>
          <w:szCs w:val="22"/>
        </w:rPr>
        <w:t xml:space="preserve">esource </w:t>
      </w:r>
      <w:r w:rsidRPr="007A0700">
        <w:rPr>
          <w:sz w:val="22"/>
          <w:szCs w:val="22"/>
        </w:rPr>
        <w:t>C</w:t>
      </w:r>
      <w:r>
        <w:rPr>
          <w:sz w:val="22"/>
          <w:szCs w:val="22"/>
        </w:rPr>
        <w:t>entre</w:t>
      </w:r>
      <w:r w:rsidRPr="007A0700">
        <w:rPr>
          <w:sz w:val="22"/>
          <w:szCs w:val="22"/>
        </w:rPr>
        <w:t>]</w:t>
      </w:r>
      <w:r w:rsidR="001778C6">
        <w:rPr>
          <w:sz w:val="22"/>
          <w:szCs w:val="22"/>
        </w:rPr>
        <w:t>. This equates to 0.8 FTE.</w:t>
      </w:r>
    </w:p>
    <w:p w14:paraId="031FCB13" w14:textId="77777777" w:rsidR="00DC3A0D" w:rsidRPr="00DC3A0D" w:rsidRDefault="00DC3A0D" w:rsidP="00DC3A0D">
      <w:pPr>
        <w:jc w:val="both"/>
        <w:rPr>
          <w:sz w:val="22"/>
          <w:szCs w:val="22"/>
        </w:rPr>
      </w:pPr>
    </w:p>
    <w:p w14:paraId="75BE54E4" w14:textId="77777777" w:rsidR="00DC3A0D" w:rsidRDefault="00D45F3F" w:rsidP="00DC3A0D">
      <w:pPr>
        <w:jc w:val="both"/>
        <w:rPr>
          <w:sz w:val="22"/>
          <w:szCs w:val="22"/>
        </w:rPr>
      </w:pPr>
      <w:r>
        <w:rPr>
          <w:sz w:val="22"/>
          <w:szCs w:val="22"/>
        </w:rPr>
        <w:t xml:space="preserve">Our </w:t>
      </w:r>
      <w:r w:rsidR="00DC3A0D" w:rsidRPr="00DC3A0D">
        <w:rPr>
          <w:sz w:val="22"/>
          <w:szCs w:val="22"/>
        </w:rPr>
        <w:t>school is committed to safeguarding and promoting the welfare of children</w:t>
      </w:r>
      <w:r w:rsidR="00526EC3">
        <w:rPr>
          <w:sz w:val="22"/>
          <w:szCs w:val="22"/>
        </w:rPr>
        <w:t xml:space="preserve"> and young people and </w:t>
      </w:r>
      <w:r w:rsidR="00DC3A0D" w:rsidRPr="00DC3A0D">
        <w:rPr>
          <w:sz w:val="22"/>
          <w:szCs w:val="22"/>
        </w:rPr>
        <w:t xml:space="preserve">the appointed person will be expected to support the life of the school. </w:t>
      </w:r>
    </w:p>
    <w:p w14:paraId="21CBA97E" w14:textId="77777777" w:rsidR="00DC3A0D" w:rsidRDefault="00DC3A0D" w:rsidP="00DC3A0D">
      <w:pPr>
        <w:jc w:val="both"/>
        <w:rPr>
          <w:sz w:val="22"/>
          <w:szCs w:val="22"/>
        </w:rPr>
      </w:pPr>
    </w:p>
    <w:p w14:paraId="1D31F827" w14:textId="77777777" w:rsidR="00DC3A0D" w:rsidRDefault="00DC3A0D" w:rsidP="00DC3A0D">
      <w:pPr>
        <w:jc w:val="both"/>
        <w:rPr>
          <w:sz w:val="22"/>
          <w:szCs w:val="22"/>
        </w:rPr>
      </w:pPr>
      <w:r w:rsidRPr="00DC3A0D">
        <w:rPr>
          <w:sz w:val="22"/>
          <w:szCs w:val="22"/>
        </w:rPr>
        <w:t>Th</w:t>
      </w:r>
      <w:r w:rsidR="004F11E3">
        <w:rPr>
          <w:sz w:val="22"/>
          <w:szCs w:val="22"/>
        </w:rPr>
        <w:t xml:space="preserve">ese </w:t>
      </w:r>
      <w:r w:rsidRPr="00DC3A0D">
        <w:rPr>
          <w:sz w:val="22"/>
          <w:szCs w:val="22"/>
        </w:rPr>
        <w:t>post</w:t>
      </w:r>
      <w:r w:rsidR="004F11E3">
        <w:rPr>
          <w:sz w:val="22"/>
          <w:szCs w:val="22"/>
        </w:rPr>
        <w:t>s</w:t>
      </w:r>
      <w:r w:rsidRPr="00DC3A0D">
        <w:rPr>
          <w:sz w:val="22"/>
          <w:szCs w:val="22"/>
        </w:rPr>
        <w:t xml:space="preserve"> </w:t>
      </w:r>
      <w:r w:rsidR="004F11E3">
        <w:rPr>
          <w:sz w:val="22"/>
          <w:szCs w:val="22"/>
        </w:rPr>
        <w:t>are</w:t>
      </w:r>
      <w:r w:rsidRPr="00DC3A0D">
        <w:rPr>
          <w:sz w:val="22"/>
          <w:szCs w:val="22"/>
        </w:rPr>
        <w:t xml:space="preserve"> classified as having substantial access to children, and appointment is subject to an enhanced</w:t>
      </w:r>
      <w:r w:rsidR="00014E6E">
        <w:rPr>
          <w:sz w:val="22"/>
          <w:szCs w:val="22"/>
        </w:rPr>
        <w:t>-</w:t>
      </w:r>
      <w:r w:rsidRPr="00DC3A0D">
        <w:rPr>
          <w:sz w:val="22"/>
          <w:szCs w:val="22"/>
        </w:rPr>
        <w:t xml:space="preserve">police check of previous criminal convictions (DBS). Applicants are required, before appointment, to disclose any conviction, caution or binding over including ‘spent convictions’ under the Rehabilitation of Offenders Act 1974 (Exemptions) Order 1975. Non-disclosure may lead to termination of employment. However, disclosure of a criminal background will not necessarily debar </w:t>
      </w:r>
      <w:r w:rsidR="004B00B5">
        <w:rPr>
          <w:sz w:val="22"/>
          <w:szCs w:val="22"/>
        </w:rPr>
        <w:t>in</w:t>
      </w:r>
      <w:r w:rsidRPr="00DC3A0D">
        <w:rPr>
          <w:sz w:val="22"/>
          <w:szCs w:val="22"/>
        </w:rPr>
        <w:t>dividuals from employment – this will depend upon the nature of the offence(s) and when they occurred.</w:t>
      </w:r>
      <w:r w:rsidR="00526EC3">
        <w:rPr>
          <w:sz w:val="22"/>
          <w:szCs w:val="22"/>
        </w:rPr>
        <w:t xml:space="preserve"> </w:t>
      </w:r>
    </w:p>
    <w:p w14:paraId="2109BE8C" w14:textId="77777777" w:rsidR="00FC6B77" w:rsidRDefault="00FC6B77" w:rsidP="00DC3A0D">
      <w:pPr>
        <w:jc w:val="both"/>
        <w:rPr>
          <w:sz w:val="22"/>
          <w:szCs w:val="22"/>
        </w:rPr>
      </w:pPr>
    </w:p>
    <w:p w14:paraId="0DDFB430" w14:textId="77777777" w:rsidR="00526EC3" w:rsidRPr="00090BAB" w:rsidRDefault="00526EC3" w:rsidP="00DC3A0D">
      <w:pPr>
        <w:jc w:val="both"/>
        <w:rPr>
          <w:b/>
          <w:sz w:val="22"/>
          <w:szCs w:val="22"/>
        </w:rPr>
      </w:pPr>
      <w:r w:rsidRPr="00090BAB">
        <w:rPr>
          <w:b/>
          <w:sz w:val="22"/>
          <w:szCs w:val="22"/>
        </w:rPr>
        <w:t>If you are invited to interview, you will be asked to complete a Safeguarding self-disclosure form in advance of the meeting</w:t>
      </w:r>
      <w:r w:rsidR="00D45947" w:rsidRPr="00090BAB">
        <w:rPr>
          <w:b/>
          <w:sz w:val="22"/>
          <w:szCs w:val="22"/>
        </w:rPr>
        <w:t xml:space="preserve"> and an </w:t>
      </w:r>
      <w:r w:rsidR="00983735" w:rsidRPr="00090BAB">
        <w:rPr>
          <w:b/>
          <w:sz w:val="22"/>
          <w:szCs w:val="22"/>
        </w:rPr>
        <w:t>on-line</w:t>
      </w:r>
      <w:r w:rsidR="00D45947" w:rsidRPr="00090BAB">
        <w:rPr>
          <w:b/>
          <w:sz w:val="22"/>
          <w:szCs w:val="22"/>
        </w:rPr>
        <w:t xml:space="preserve"> due diligence search will be undertaken. </w:t>
      </w:r>
    </w:p>
    <w:p w14:paraId="5A10592C" w14:textId="77777777" w:rsidR="00DC3A0D" w:rsidRPr="00090BAB" w:rsidRDefault="00DC3A0D" w:rsidP="00DC3A0D">
      <w:pPr>
        <w:jc w:val="both"/>
        <w:rPr>
          <w:b/>
          <w:sz w:val="22"/>
          <w:szCs w:val="22"/>
        </w:rPr>
      </w:pPr>
    </w:p>
    <w:p w14:paraId="4039CE9E" w14:textId="77777777" w:rsidR="00DC3A0D" w:rsidRPr="00DC3A0D" w:rsidRDefault="00DC3A0D" w:rsidP="00DC3A0D">
      <w:pPr>
        <w:jc w:val="both"/>
        <w:rPr>
          <w:b/>
          <w:sz w:val="22"/>
          <w:szCs w:val="22"/>
        </w:rPr>
      </w:pPr>
      <w:r w:rsidRPr="00DC3A0D">
        <w:rPr>
          <w:b/>
          <w:sz w:val="22"/>
          <w:szCs w:val="22"/>
        </w:rPr>
        <w:t>Appointment for this post is subject to an enhanced DBS disclosure and references will be sought for shortlisted candidates in advance of an interview.</w:t>
      </w:r>
    </w:p>
    <w:p w14:paraId="04B850E1" w14:textId="77777777" w:rsidR="00DC3A0D" w:rsidRDefault="00DC3A0D" w:rsidP="00DC3A0D">
      <w:pPr>
        <w:jc w:val="center"/>
        <w:rPr>
          <w:sz w:val="22"/>
          <w:szCs w:val="22"/>
        </w:rPr>
      </w:pPr>
    </w:p>
    <w:p w14:paraId="2E03742C" w14:textId="77777777" w:rsidR="00D45F3F" w:rsidRDefault="00D45F3F" w:rsidP="00DC3A0D">
      <w:pPr>
        <w:jc w:val="center"/>
        <w:rPr>
          <w:sz w:val="22"/>
          <w:szCs w:val="22"/>
        </w:rPr>
      </w:pPr>
    </w:p>
    <w:p w14:paraId="558C8ACF" w14:textId="77777777" w:rsidR="00DC3A0D" w:rsidRDefault="00DC3A0D" w:rsidP="00DC3A0D">
      <w:pPr>
        <w:jc w:val="center"/>
        <w:rPr>
          <w:sz w:val="22"/>
          <w:szCs w:val="22"/>
        </w:rPr>
      </w:pPr>
      <w:r w:rsidRPr="00DC3A0D">
        <w:rPr>
          <w:sz w:val="22"/>
          <w:szCs w:val="22"/>
        </w:rPr>
        <w:t xml:space="preserve">Job description, person specification and application forms </w:t>
      </w:r>
      <w:r>
        <w:rPr>
          <w:sz w:val="22"/>
          <w:szCs w:val="22"/>
        </w:rPr>
        <w:t xml:space="preserve">are shown below and </w:t>
      </w:r>
      <w:r w:rsidRPr="00DC3A0D">
        <w:rPr>
          <w:sz w:val="22"/>
          <w:szCs w:val="22"/>
        </w:rPr>
        <w:t xml:space="preserve">may be found on our school website at </w:t>
      </w:r>
      <w:hyperlink r:id="rId9" w:history="1">
        <w:r w:rsidRPr="00BE37A4">
          <w:rPr>
            <w:rStyle w:val="Hyperlink"/>
            <w:sz w:val="22"/>
            <w:szCs w:val="22"/>
          </w:rPr>
          <w:t>www.hollylodge.liverpool.sch.uk</w:t>
        </w:r>
      </w:hyperlink>
    </w:p>
    <w:p w14:paraId="0BB60457" w14:textId="77777777" w:rsidR="00DC3A0D" w:rsidRPr="00DC3A0D" w:rsidRDefault="00DC3A0D" w:rsidP="00DC3A0D">
      <w:pPr>
        <w:jc w:val="center"/>
        <w:rPr>
          <w:sz w:val="22"/>
          <w:szCs w:val="22"/>
        </w:rPr>
      </w:pPr>
    </w:p>
    <w:p w14:paraId="60D1289D" w14:textId="77777777" w:rsidR="0068690A" w:rsidRDefault="0068690A" w:rsidP="00DC3A0D">
      <w:pPr>
        <w:jc w:val="center"/>
        <w:rPr>
          <w:sz w:val="22"/>
          <w:szCs w:val="22"/>
        </w:rPr>
      </w:pPr>
      <w:r>
        <w:rPr>
          <w:sz w:val="22"/>
          <w:szCs w:val="22"/>
        </w:rPr>
        <w:t xml:space="preserve">Please ensure the following completed documents are returned by email to us at </w:t>
      </w:r>
    </w:p>
    <w:p w14:paraId="530FF2EA" w14:textId="77777777" w:rsidR="0068690A" w:rsidRDefault="0068690A" w:rsidP="00DC3A0D">
      <w:pPr>
        <w:jc w:val="center"/>
        <w:rPr>
          <w:sz w:val="22"/>
          <w:szCs w:val="22"/>
        </w:rPr>
      </w:pPr>
      <w:r w:rsidRPr="00DC3A0D">
        <w:rPr>
          <w:sz w:val="22"/>
          <w:szCs w:val="22"/>
        </w:rPr>
        <w:t xml:space="preserve"> </w:t>
      </w:r>
      <w:hyperlink r:id="rId10" w:history="1">
        <w:r w:rsidRPr="00BF0ECA">
          <w:rPr>
            <w:rStyle w:val="Hyperlink"/>
            <w:sz w:val="22"/>
            <w:szCs w:val="22"/>
          </w:rPr>
          <w:t>recruitment@hollylodge.liverpool.sch.uk</w:t>
        </w:r>
      </w:hyperlink>
    </w:p>
    <w:p w14:paraId="25E6D9B8" w14:textId="77777777" w:rsidR="0068690A" w:rsidRDefault="0068690A" w:rsidP="00DC3A0D">
      <w:pPr>
        <w:jc w:val="center"/>
        <w:rPr>
          <w:sz w:val="22"/>
          <w:szCs w:val="22"/>
        </w:rPr>
      </w:pPr>
    </w:p>
    <w:p w14:paraId="243B321A" w14:textId="77777777" w:rsidR="0068690A" w:rsidRDefault="00FD12B0" w:rsidP="0068690A">
      <w:pPr>
        <w:pStyle w:val="ListParagraph"/>
        <w:numPr>
          <w:ilvl w:val="0"/>
          <w:numId w:val="2"/>
        </w:numPr>
        <w:jc w:val="center"/>
        <w:rPr>
          <w:sz w:val="22"/>
          <w:szCs w:val="22"/>
        </w:rPr>
      </w:pPr>
      <w:r>
        <w:rPr>
          <w:sz w:val="22"/>
          <w:szCs w:val="22"/>
        </w:rPr>
        <w:t>application form</w:t>
      </w:r>
      <w:r w:rsidR="00132456" w:rsidRPr="0068690A">
        <w:rPr>
          <w:sz w:val="22"/>
          <w:szCs w:val="22"/>
        </w:rPr>
        <w:t xml:space="preserve">, </w:t>
      </w:r>
    </w:p>
    <w:p w14:paraId="0DFDC326" w14:textId="77777777" w:rsidR="0068690A" w:rsidRDefault="00FD12B0" w:rsidP="0068690A">
      <w:pPr>
        <w:pStyle w:val="ListParagraph"/>
        <w:numPr>
          <w:ilvl w:val="0"/>
          <w:numId w:val="2"/>
        </w:numPr>
        <w:jc w:val="center"/>
        <w:rPr>
          <w:sz w:val="22"/>
          <w:szCs w:val="22"/>
        </w:rPr>
      </w:pPr>
      <w:r>
        <w:rPr>
          <w:sz w:val="22"/>
          <w:szCs w:val="22"/>
        </w:rPr>
        <w:t>equal opportunity form</w:t>
      </w:r>
      <w:r w:rsidR="0068690A">
        <w:rPr>
          <w:sz w:val="22"/>
          <w:szCs w:val="22"/>
        </w:rPr>
        <w:t xml:space="preserve"> </w:t>
      </w:r>
    </w:p>
    <w:p w14:paraId="5B344904" w14:textId="77777777" w:rsidR="00DC3A0D" w:rsidRDefault="00DC3A0D" w:rsidP="00526EC3">
      <w:pPr>
        <w:pStyle w:val="ListParagraph"/>
        <w:rPr>
          <w:sz w:val="22"/>
          <w:szCs w:val="22"/>
        </w:rPr>
      </w:pPr>
    </w:p>
    <w:p w14:paraId="7FE211D7" w14:textId="65DA5B95" w:rsidR="00DC3A0D" w:rsidRPr="00615A89" w:rsidRDefault="007A0700" w:rsidP="00DC3A0D">
      <w:pPr>
        <w:jc w:val="center"/>
        <w:rPr>
          <w:b/>
          <w:sz w:val="22"/>
          <w:szCs w:val="22"/>
        </w:rPr>
      </w:pPr>
      <w:r>
        <w:rPr>
          <w:b/>
          <w:sz w:val="22"/>
          <w:szCs w:val="22"/>
        </w:rPr>
        <w:t>C</w:t>
      </w:r>
      <w:r w:rsidR="006E3615">
        <w:rPr>
          <w:b/>
          <w:sz w:val="22"/>
          <w:szCs w:val="22"/>
        </w:rPr>
        <w:t>losing date</w:t>
      </w:r>
      <w:r w:rsidR="006E3615" w:rsidRPr="00615A89">
        <w:rPr>
          <w:b/>
          <w:sz w:val="22"/>
          <w:szCs w:val="22"/>
        </w:rPr>
        <w:t xml:space="preserve">:  </w:t>
      </w:r>
      <w:r w:rsidR="00090BAB">
        <w:rPr>
          <w:b/>
          <w:sz w:val="22"/>
          <w:szCs w:val="22"/>
        </w:rPr>
        <w:t xml:space="preserve"> </w:t>
      </w:r>
      <w:r w:rsidR="00524572" w:rsidRPr="007104EA">
        <w:rPr>
          <w:b/>
          <w:sz w:val="22"/>
          <w:szCs w:val="22"/>
        </w:rPr>
        <w:t>2</w:t>
      </w:r>
      <w:r w:rsidR="006C70FB">
        <w:rPr>
          <w:b/>
          <w:sz w:val="22"/>
          <w:szCs w:val="22"/>
        </w:rPr>
        <w:t>0</w:t>
      </w:r>
      <w:r w:rsidR="00524572" w:rsidRPr="007104EA">
        <w:rPr>
          <w:b/>
          <w:sz w:val="22"/>
          <w:szCs w:val="22"/>
        </w:rPr>
        <w:t xml:space="preserve"> June 2025</w:t>
      </w:r>
      <w:r w:rsidR="00FC11EF">
        <w:rPr>
          <w:b/>
          <w:sz w:val="22"/>
          <w:szCs w:val="22"/>
        </w:rPr>
        <w:t xml:space="preserve"> </w:t>
      </w:r>
    </w:p>
    <w:p w14:paraId="1ED35AD2" w14:textId="77777777" w:rsidR="00DC3A0D" w:rsidRPr="00615A89" w:rsidRDefault="00DC3A0D" w:rsidP="00DC3A0D">
      <w:pPr>
        <w:jc w:val="center"/>
        <w:rPr>
          <w:sz w:val="22"/>
          <w:szCs w:val="22"/>
        </w:rPr>
      </w:pPr>
    </w:p>
    <w:p w14:paraId="2D4FEB8E" w14:textId="70368A1F" w:rsidR="00DC3A0D" w:rsidRDefault="00132456" w:rsidP="00FF1907">
      <w:pPr>
        <w:jc w:val="both"/>
        <w:rPr>
          <w:sz w:val="22"/>
          <w:szCs w:val="22"/>
        </w:rPr>
      </w:pPr>
      <w:r w:rsidRPr="00615A89">
        <w:rPr>
          <w:sz w:val="22"/>
          <w:szCs w:val="22"/>
        </w:rPr>
        <w:t>Candidates shortlisted for interview will be contacted in due course. It is not our school policy to contact unsuccessful candidates, and</w:t>
      </w:r>
      <w:r w:rsidR="00D02D35" w:rsidRPr="00615A89">
        <w:rPr>
          <w:sz w:val="22"/>
          <w:szCs w:val="22"/>
        </w:rPr>
        <w:t xml:space="preserve"> </w:t>
      </w:r>
      <w:r w:rsidR="001778C6">
        <w:rPr>
          <w:sz w:val="22"/>
          <w:szCs w:val="22"/>
        </w:rPr>
        <w:t xml:space="preserve">if </w:t>
      </w:r>
      <w:r w:rsidR="00D02D35" w:rsidRPr="00615A89">
        <w:rPr>
          <w:sz w:val="22"/>
          <w:szCs w:val="22"/>
        </w:rPr>
        <w:t>you do not hear from us by</w:t>
      </w:r>
      <w:r w:rsidR="00640A5D">
        <w:rPr>
          <w:sz w:val="22"/>
          <w:szCs w:val="22"/>
        </w:rPr>
        <w:t xml:space="preserve"> </w:t>
      </w:r>
      <w:r w:rsidR="006C70FB">
        <w:rPr>
          <w:sz w:val="22"/>
          <w:szCs w:val="22"/>
        </w:rPr>
        <w:t>25 June</w:t>
      </w:r>
      <w:r w:rsidR="007104EA">
        <w:rPr>
          <w:sz w:val="22"/>
          <w:szCs w:val="22"/>
        </w:rPr>
        <w:t xml:space="preserve"> 2025,</w:t>
      </w:r>
      <w:r w:rsidR="003B51FF">
        <w:rPr>
          <w:sz w:val="22"/>
          <w:szCs w:val="22"/>
        </w:rPr>
        <w:t xml:space="preserve"> </w:t>
      </w:r>
      <w:r>
        <w:rPr>
          <w:sz w:val="22"/>
          <w:szCs w:val="22"/>
        </w:rPr>
        <w:t xml:space="preserve">you may assume you have not been successful on this occasion. </w:t>
      </w:r>
    </w:p>
    <w:p w14:paraId="6E0C6214" w14:textId="77777777" w:rsidR="00132456" w:rsidRDefault="00132456" w:rsidP="00FF1907">
      <w:pPr>
        <w:jc w:val="both"/>
        <w:rPr>
          <w:sz w:val="22"/>
          <w:szCs w:val="22"/>
        </w:rPr>
      </w:pPr>
    </w:p>
    <w:p w14:paraId="6C1B7BA5" w14:textId="77777777" w:rsidR="00E0354B" w:rsidRDefault="00132456" w:rsidP="00FF1907">
      <w:pPr>
        <w:jc w:val="both"/>
        <w:rPr>
          <w:sz w:val="22"/>
          <w:szCs w:val="22"/>
        </w:rPr>
      </w:pPr>
      <w:r>
        <w:rPr>
          <w:sz w:val="22"/>
          <w:szCs w:val="22"/>
        </w:rPr>
        <w:t>I would like to thank you for your interest in this post in our school and wish you luck with your application.</w:t>
      </w:r>
    </w:p>
    <w:p w14:paraId="756355CF" w14:textId="77777777" w:rsidR="00132456" w:rsidRDefault="00132456" w:rsidP="00FF1907">
      <w:pPr>
        <w:jc w:val="both"/>
        <w:rPr>
          <w:sz w:val="22"/>
          <w:szCs w:val="22"/>
        </w:rPr>
      </w:pPr>
    </w:p>
    <w:p w14:paraId="7EDFE38D" w14:textId="77777777" w:rsidR="00132456" w:rsidRDefault="00132456" w:rsidP="00FF1907">
      <w:pPr>
        <w:jc w:val="both"/>
        <w:rPr>
          <w:sz w:val="22"/>
          <w:szCs w:val="22"/>
        </w:rPr>
      </w:pPr>
    </w:p>
    <w:p w14:paraId="6E299414" w14:textId="77777777" w:rsidR="00132456" w:rsidRDefault="00132456" w:rsidP="00FF1907">
      <w:pPr>
        <w:jc w:val="both"/>
        <w:rPr>
          <w:sz w:val="22"/>
          <w:szCs w:val="22"/>
        </w:rPr>
      </w:pPr>
      <w:r>
        <w:rPr>
          <w:sz w:val="22"/>
          <w:szCs w:val="22"/>
        </w:rPr>
        <w:t xml:space="preserve">Kind regards, </w:t>
      </w:r>
    </w:p>
    <w:p w14:paraId="4C22A6D8" w14:textId="77777777" w:rsidR="00132456" w:rsidRDefault="00132456" w:rsidP="00FF1907">
      <w:pPr>
        <w:jc w:val="both"/>
        <w:rPr>
          <w:sz w:val="22"/>
          <w:szCs w:val="22"/>
        </w:rPr>
      </w:pPr>
    </w:p>
    <w:p w14:paraId="686795BE" w14:textId="77777777" w:rsidR="006E3615" w:rsidRDefault="006E3615" w:rsidP="00FF1907">
      <w:pPr>
        <w:jc w:val="both"/>
        <w:rPr>
          <w:sz w:val="22"/>
          <w:szCs w:val="22"/>
        </w:rPr>
      </w:pPr>
    </w:p>
    <w:p w14:paraId="68E87BBA" w14:textId="77777777" w:rsidR="00132456" w:rsidRPr="006E3615" w:rsidRDefault="00132456" w:rsidP="00FF1907">
      <w:pPr>
        <w:jc w:val="both"/>
        <w:rPr>
          <w:b/>
          <w:sz w:val="22"/>
          <w:szCs w:val="22"/>
        </w:rPr>
      </w:pPr>
      <w:r w:rsidRPr="006E3615">
        <w:rPr>
          <w:b/>
          <w:sz w:val="22"/>
          <w:szCs w:val="22"/>
        </w:rPr>
        <w:t xml:space="preserve">Andy Keen </w:t>
      </w:r>
    </w:p>
    <w:p w14:paraId="39DF8961" w14:textId="77777777" w:rsidR="00132456" w:rsidRPr="006E3615" w:rsidRDefault="00132456" w:rsidP="00FF1907">
      <w:pPr>
        <w:jc w:val="both"/>
        <w:rPr>
          <w:b/>
          <w:sz w:val="22"/>
          <w:szCs w:val="22"/>
        </w:rPr>
      </w:pPr>
      <w:r w:rsidRPr="006E3615">
        <w:rPr>
          <w:b/>
          <w:sz w:val="22"/>
          <w:szCs w:val="22"/>
        </w:rPr>
        <w:t xml:space="preserve">Headteacher </w:t>
      </w:r>
    </w:p>
    <w:p w14:paraId="4FA61CEA" w14:textId="77777777" w:rsidR="00E0354B" w:rsidRDefault="00E0354B" w:rsidP="00FF1907">
      <w:pPr>
        <w:jc w:val="both"/>
        <w:rPr>
          <w:sz w:val="22"/>
          <w:szCs w:val="22"/>
        </w:rPr>
      </w:pPr>
    </w:p>
    <w:p w14:paraId="32B00C35" w14:textId="77777777" w:rsidR="00E33418" w:rsidRDefault="00E33418" w:rsidP="00FF1907">
      <w:pPr>
        <w:jc w:val="both"/>
        <w:rPr>
          <w:sz w:val="22"/>
          <w:szCs w:val="22"/>
        </w:rPr>
      </w:pPr>
    </w:p>
    <w:p w14:paraId="26D126DF" w14:textId="77777777" w:rsidR="00132456" w:rsidRDefault="00132456" w:rsidP="00FF1907">
      <w:pPr>
        <w:jc w:val="both"/>
        <w:rPr>
          <w:sz w:val="22"/>
          <w:szCs w:val="22"/>
        </w:rPr>
      </w:pPr>
    </w:p>
    <w:p w14:paraId="40CCF5C7" w14:textId="77777777" w:rsidR="00132456" w:rsidRDefault="00132456" w:rsidP="00FF1907">
      <w:pPr>
        <w:jc w:val="both"/>
        <w:rPr>
          <w:sz w:val="22"/>
          <w:szCs w:val="22"/>
        </w:rPr>
      </w:pPr>
    </w:p>
    <w:p w14:paraId="11FDB90C" w14:textId="77777777" w:rsidR="00132456" w:rsidRDefault="00132456" w:rsidP="00FF1907">
      <w:pPr>
        <w:jc w:val="both"/>
        <w:rPr>
          <w:sz w:val="22"/>
          <w:szCs w:val="22"/>
        </w:rPr>
      </w:pPr>
    </w:p>
    <w:p w14:paraId="4DB0CE76" w14:textId="77777777" w:rsidR="00132456" w:rsidRDefault="00132456" w:rsidP="00FF1907">
      <w:pPr>
        <w:jc w:val="both"/>
        <w:rPr>
          <w:sz w:val="22"/>
          <w:szCs w:val="22"/>
        </w:rPr>
      </w:pPr>
    </w:p>
    <w:p w14:paraId="12ED5B30" w14:textId="77777777" w:rsidR="00132456" w:rsidRDefault="00132456" w:rsidP="00FF1907">
      <w:pPr>
        <w:jc w:val="both"/>
        <w:rPr>
          <w:sz w:val="22"/>
          <w:szCs w:val="22"/>
        </w:rPr>
      </w:pPr>
    </w:p>
    <w:p w14:paraId="36CFFD81" w14:textId="77777777" w:rsidR="00FF1907" w:rsidRDefault="00FF1907" w:rsidP="00D0399D">
      <w:pPr>
        <w:jc w:val="center"/>
        <w:rPr>
          <w:sz w:val="22"/>
          <w:szCs w:val="22"/>
        </w:rPr>
      </w:pPr>
    </w:p>
    <w:p w14:paraId="643D1920" w14:textId="77777777" w:rsidR="006E3615" w:rsidRDefault="006E3615" w:rsidP="00D0399D">
      <w:pPr>
        <w:jc w:val="center"/>
        <w:rPr>
          <w:sz w:val="22"/>
          <w:szCs w:val="22"/>
        </w:rPr>
      </w:pPr>
    </w:p>
    <w:p w14:paraId="16F9C39C" w14:textId="77777777" w:rsidR="006E3615" w:rsidRDefault="006E3615" w:rsidP="00D0399D">
      <w:pPr>
        <w:jc w:val="center"/>
        <w:rPr>
          <w:sz w:val="22"/>
          <w:szCs w:val="22"/>
        </w:rPr>
      </w:pPr>
    </w:p>
    <w:p w14:paraId="06D1E921" w14:textId="77777777" w:rsidR="006E3615" w:rsidRDefault="006E3615" w:rsidP="00D0399D">
      <w:pPr>
        <w:jc w:val="center"/>
        <w:rPr>
          <w:sz w:val="22"/>
          <w:szCs w:val="22"/>
        </w:rPr>
      </w:pPr>
    </w:p>
    <w:p w14:paraId="3DE945F8" w14:textId="77777777" w:rsidR="006E3615" w:rsidRDefault="006E3615" w:rsidP="00D0399D">
      <w:pPr>
        <w:jc w:val="center"/>
        <w:rPr>
          <w:sz w:val="22"/>
          <w:szCs w:val="22"/>
        </w:rPr>
      </w:pPr>
    </w:p>
    <w:p w14:paraId="392E10AA" w14:textId="77777777" w:rsidR="006E3615" w:rsidRDefault="006E3615" w:rsidP="00D0399D">
      <w:pPr>
        <w:jc w:val="center"/>
        <w:rPr>
          <w:sz w:val="22"/>
          <w:szCs w:val="22"/>
        </w:rPr>
      </w:pPr>
    </w:p>
    <w:p w14:paraId="37420DDE" w14:textId="77777777" w:rsidR="006E3615" w:rsidRDefault="006E3615" w:rsidP="00D0399D">
      <w:pPr>
        <w:jc w:val="center"/>
        <w:rPr>
          <w:sz w:val="22"/>
          <w:szCs w:val="22"/>
        </w:rPr>
      </w:pPr>
    </w:p>
    <w:p w14:paraId="7C1ADBC1" w14:textId="77777777" w:rsidR="006E3615" w:rsidRDefault="006E3615" w:rsidP="00D0399D">
      <w:pPr>
        <w:jc w:val="center"/>
        <w:rPr>
          <w:sz w:val="22"/>
          <w:szCs w:val="22"/>
        </w:rPr>
      </w:pPr>
    </w:p>
    <w:p w14:paraId="2D6D80B6" w14:textId="77777777" w:rsidR="006E3615" w:rsidRDefault="006E3615" w:rsidP="00D0399D">
      <w:pPr>
        <w:jc w:val="center"/>
        <w:rPr>
          <w:sz w:val="22"/>
          <w:szCs w:val="22"/>
        </w:rPr>
      </w:pPr>
    </w:p>
    <w:p w14:paraId="5CEF9ADC" w14:textId="77777777" w:rsidR="00DC3A0D" w:rsidRDefault="006904D3" w:rsidP="00D0399D">
      <w:pPr>
        <w:jc w:val="center"/>
        <w:rPr>
          <w:sz w:val="22"/>
          <w:szCs w:val="22"/>
        </w:rPr>
      </w:pPr>
      <w:r>
        <w:rPr>
          <w:noProof/>
          <w:lang w:val="en-GB" w:eastAsia="en-GB"/>
        </w:rPr>
        <w:drawing>
          <wp:inline distT="0" distB="0" distL="0" distR="0" wp14:anchorId="15CBC768" wp14:editId="45ADA005">
            <wp:extent cx="2333625" cy="416560"/>
            <wp:effectExtent l="0" t="0" r="952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335905" cy="416967"/>
                    </a:xfrm>
                    <a:prstGeom prst="rect">
                      <a:avLst/>
                    </a:prstGeom>
                  </pic:spPr>
                </pic:pic>
              </a:graphicData>
            </a:graphic>
          </wp:inline>
        </w:drawing>
      </w:r>
    </w:p>
    <w:p w14:paraId="6F14D478" w14:textId="77777777" w:rsidR="00DC3A0D" w:rsidRDefault="006558AA" w:rsidP="00D0399D">
      <w:pPr>
        <w:jc w:val="center"/>
        <w:rPr>
          <w:sz w:val="22"/>
          <w:szCs w:val="22"/>
        </w:rPr>
      </w:pPr>
      <w:r>
        <w:rPr>
          <w:noProof/>
          <w:szCs w:val="20"/>
          <w:lang w:val="en-GB" w:eastAsia="en-GB"/>
        </w:rPr>
        <w:lastRenderedPageBreak/>
        <w:drawing>
          <wp:inline distT="0" distB="0" distL="0" distR="0" wp14:anchorId="30E0C558" wp14:editId="39FF9F87">
            <wp:extent cx="790575" cy="1038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1038225"/>
                    </a:xfrm>
                    <a:prstGeom prst="rect">
                      <a:avLst/>
                    </a:prstGeom>
                    <a:noFill/>
                    <a:ln>
                      <a:noFill/>
                    </a:ln>
                  </pic:spPr>
                </pic:pic>
              </a:graphicData>
            </a:graphic>
          </wp:inline>
        </w:drawing>
      </w:r>
    </w:p>
    <w:p w14:paraId="0D27E4AD" w14:textId="77777777" w:rsidR="00810B81" w:rsidRDefault="00810B81" w:rsidP="00D0399D">
      <w:pPr>
        <w:jc w:val="center"/>
        <w:rPr>
          <w:sz w:val="22"/>
          <w:szCs w:val="22"/>
        </w:rPr>
      </w:pPr>
    </w:p>
    <w:p w14:paraId="4E7C75AC" w14:textId="77777777" w:rsidR="0093234D" w:rsidRDefault="0093234D" w:rsidP="0093234D">
      <w:pPr>
        <w:jc w:val="center"/>
        <w:rPr>
          <w:b/>
        </w:rPr>
      </w:pPr>
    </w:p>
    <w:p w14:paraId="17BB2380" w14:textId="77777777" w:rsidR="00090BAB" w:rsidRPr="00F57D53" w:rsidRDefault="00090BAB" w:rsidP="00090BAB">
      <w:pPr>
        <w:ind w:right="-46"/>
        <w:jc w:val="center"/>
        <w:rPr>
          <w:rFonts w:cs="Arial"/>
          <w:b/>
          <w:color w:val="303282"/>
          <w:sz w:val="32"/>
          <w:szCs w:val="32"/>
        </w:rPr>
      </w:pPr>
      <w:r w:rsidRPr="00F57D53">
        <w:rPr>
          <w:rFonts w:cs="Arial"/>
          <w:b/>
          <w:color w:val="303282"/>
          <w:sz w:val="32"/>
          <w:szCs w:val="32"/>
        </w:rPr>
        <w:t>Safer working practices code of conduct for adults</w:t>
      </w:r>
    </w:p>
    <w:p w14:paraId="014D9B14" w14:textId="77777777" w:rsidR="00090BAB" w:rsidRPr="00F57D53" w:rsidRDefault="00090BAB" w:rsidP="00090BAB">
      <w:pPr>
        <w:ind w:right="-46"/>
        <w:jc w:val="both"/>
      </w:pPr>
    </w:p>
    <w:p w14:paraId="1942FCE0" w14:textId="77777777" w:rsidR="00090BAB" w:rsidRPr="00F57D53" w:rsidRDefault="00090BAB" w:rsidP="00090BAB">
      <w:pPr>
        <w:ind w:right="-46"/>
        <w:rPr>
          <w:sz w:val="22"/>
          <w:szCs w:val="22"/>
        </w:rPr>
      </w:pPr>
      <w:r w:rsidRPr="00F57D53">
        <w:rPr>
          <w:sz w:val="22"/>
          <w:szCs w:val="22"/>
        </w:rPr>
        <w:t xml:space="preserve">The DFE acknowledges the work of the </w:t>
      </w:r>
      <w:r w:rsidRPr="00233AC6">
        <w:rPr>
          <w:sz w:val="22"/>
          <w:szCs w:val="22"/>
          <w:u w:val="single"/>
        </w:rPr>
        <w:t>Safer Recruitment Consortium</w:t>
      </w:r>
      <w:r w:rsidRPr="00F57D53">
        <w:rPr>
          <w:sz w:val="22"/>
          <w:szCs w:val="22"/>
        </w:rPr>
        <w:t xml:space="preserve"> in revising the detailed ‘Guidance for safer working practice for those working with children and young people in education settings.’ </w:t>
      </w:r>
    </w:p>
    <w:p w14:paraId="39EBD01A" w14:textId="77777777" w:rsidR="00090BAB" w:rsidRPr="00F57D53" w:rsidRDefault="00090BAB" w:rsidP="00090BAB">
      <w:pPr>
        <w:ind w:right="-46"/>
        <w:jc w:val="both"/>
        <w:rPr>
          <w:sz w:val="22"/>
          <w:szCs w:val="22"/>
        </w:rPr>
      </w:pPr>
    </w:p>
    <w:p w14:paraId="269B59AA" w14:textId="77777777" w:rsidR="00090BAB" w:rsidRPr="00F57D53" w:rsidRDefault="00090BAB" w:rsidP="00090BAB">
      <w:pPr>
        <w:ind w:right="-46"/>
        <w:jc w:val="both"/>
        <w:rPr>
          <w:sz w:val="22"/>
          <w:szCs w:val="22"/>
        </w:rPr>
      </w:pPr>
      <w:r w:rsidRPr="00F57D53">
        <w:rPr>
          <w:sz w:val="22"/>
          <w:szCs w:val="22"/>
        </w:rPr>
        <w:t xml:space="preserve">All staff and volunteers should receive this guidance as part of their induction. It should be revisited as part of on-going training to support everyone’s understanding of key expectations. </w:t>
      </w:r>
    </w:p>
    <w:p w14:paraId="30CB933E" w14:textId="77777777" w:rsidR="00090BAB" w:rsidRPr="00F57D53" w:rsidRDefault="00090BAB" w:rsidP="00090BAB">
      <w:pPr>
        <w:ind w:right="-46"/>
        <w:jc w:val="both"/>
        <w:rPr>
          <w:sz w:val="22"/>
          <w:szCs w:val="22"/>
        </w:rPr>
      </w:pPr>
    </w:p>
    <w:p w14:paraId="0CDC8C1D" w14:textId="77777777" w:rsidR="00090BAB" w:rsidRDefault="00090BAB" w:rsidP="00090BAB">
      <w:pPr>
        <w:ind w:right="-46"/>
        <w:jc w:val="both"/>
        <w:rPr>
          <w:sz w:val="22"/>
          <w:szCs w:val="22"/>
        </w:rPr>
      </w:pPr>
      <w:r w:rsidRPr="00F57D53">
        <w:rPr>
          <w:sz w:val="22"/>
          <w:szCs w:val="22"/>
        </w:rPr>
        <w:t>It</w:t>
      </w:r>
      <w:r>
        <w:rPr>
          <w:sz w:val="22"/>
          <w:szCs w:val="22"/>
        </w:rPr>
        <w:t>’s</w:t>
      </w:r>
      <w:r w:rsidRPr="00F57D53">
        <w:rPr>
          <w:sz w:val="22"/>
          <w:szCs w:val="22"/>
        </w:rPr>
        <w:t xml:space="preserve"> important that staff and volunteers are provided with opportunities to consider the implications of the guidance for their setting and their own role and seek clarification.</w:t>
      </w:r>
    </w:p>
    <w:p w14:paraId="03F7FF2B" w14:textId="77777777" w:rsidR="00090BAB" w:rsidRDefault="00090BAB" w:rsidP="00090BAB">
      <w:pPr>
        <w:ind w:right="-46"/>
        <w:jc w:val="both"/>
        <w:rPr>
          <w:sz w:val="22"/>
          <w:szCs w:val="22"/>
        </w:rPr>
      </w:pPr>
    </w:p>
    <w:p w14:paraId="5C04C4CC" w14:textId="77777777" w:rsidR="00090BAB" w:rsidRDefault="00090BAB" w:rsidP="00090BAB">
      <w:pPr>
        <w:ind w:right="-46"/>
        <w:jc w:val="both"/>
        <w:rPr>
          <w:sz w:val="22"/>
          <w:szCs w:val="22"/>
        </w:rPr>
      </w:pPr>
    </w:p>
    <w:p w14:paraId="3DFEBE72" w14:textId="77777777" w:rsidR="00090BAB" w:rsidRPr="002D632F" w:rsidRDefault="00090BAB" w:rsidP="00090BAB">
      <w:pPr>
        <w:ind w:right="-46"/>
        <w:jc w:val="both"/>
        <w:rPr>
          <w:b/>
          <w:szCs w:val="22"/>
        </w:rPr>
      </w:pPr>
      <w:r w:rsidRPr="002D632F">
        <w:rPr>
          <w:b/>
          <w:szCs w:val="22"/>
        </w:rPr>
        <w:t>Introduction:</w:t>
      </w:r>
    </w:p>
    <w:p w14:paraId="70DCEA50" w14:textId="77777777" w:rsidR="00090BAB" w:rsidRPr="00F57D53" w:rsidRDefault="00090BAB" w:rsidP="00090BAB">
      <w:pPr>
        <w:ind w:right="-46"/>
        <w:jc w:val="both"/>
        <w:rPr>
          <w:sz w:val="22"/>
          <w:szCs w:val="22"/>
        </w:rPr>
      </w:pPr>
    </w:p>
    <w:p w14:paraId="6615E32A" w14:textId="4CAC2B80" w:rsidR="00090BAB" w:rsidRPr="00F57D53" w:rsidRDefault="00090BAB" w:rsidP="00090BAB">
      <w:pPr>
        <w:ind w:right="-46"/>
        <w:jc w:val="both"/>
        <w:rPr>
          <w:sz w:val="22"/>
          <w:szCs w:val="22"/>
        </w:rPr>
      </w:pPr>
      <w:r w:rsidRPr="00F57D53">
        <w:rPr>
          <w:sz w:val="22"/>
          <w:szCs w:val="22"/>
        </w:rPr>
        <w:t>Keeping Chil</w:t>
      </w:r>
      <w:r>
        <w:rPr>
          <w:sz w:val="22"/>
          <w:szCs w:val="22"/>
        </w:rPr>
        <w:t>dren Safe in Education (DFE 202</w:t>
      </w:r>
      <w:r w:rsidR="003824F0">
        <w:rPr>
          <w:sz w:val="22"/>
          <w:szCs w:val="22"/>
        </w:rPr>
        <w:t>4</w:t>
      </w:r>
      <w:r w:rsidRPr="00F57D53">
        <w:rPr>
          <w:sz w:val="22"/>
          <w:szCs w:val="22"/>
        </w:rPr>
        <w:t xml:space="preserve">) sets out the requirement for all schools to have a staff code of conduct, sometimes referred to as a staff </w:t>
      </w:r>
      <w:proofErr w:type="spellStart"/>
      <w:r w:rsidRPr="00F57D53">
        <w:rPr>
          <w:sz w:val="22"/>
          <w:szCs w:val="22"/>
        </w:rPr>
        <w:t>behaviour</w:t>
      </w:r>
      <w:proofErr w:type="spellEnd"/>
      <w:r w:rsidRPr="00F57D53">
        <w:rPr>
          <w:sz w:val="22"/>
          <w:szCs w:val="22"/>
        </w:rPr>
        <w:t xml:space="preserve"> policy. This code of conduct should be followed by all staff (including visiting staff), volunteers and governors.</w:t>
      </w:r>
    </w:p>
    <w:p w14:paraId="70B8B5DF" w14:textId="77777777" w:rsidR="00090BAB" w:rsidRDefault="00090BAB" w:rsidP="00090BAB">
      <w:pPr>
        <w:ind w:right="-46"/>
        <w:jc w:val="both"/>
        <w:rPr>
          <w:sz w:val="22"/>
          <w:szCs w:val="22"/>
        </w:rPr>
      </w:pPr>
    </w:p>
    <w:p w14:paraId="79261043" w14:textId="77777777" w:rsidR="00090BAB" w:rsidRDefault="00090BAB" w:rsidP="00090BAB">
      <w:pPr>
        <w:ind w:right="77"/>
        <w:jc w:val="both"/>
        <w:rPr>
          <w:sz w:val="22"/>
          <w:szCs w:val="22"/>
        </w:rPr>
      </w:pPr>
      <w:r>
        <w:rPr>
          <w:sz w:val="22"/>
          <w:szCs w:val="22"/>
        </w:rPr>
        <w:t>Holly Lodge Girls’ College</w:t>
      </w:r>
      <w:r w:rsidRPr="00F57D53">
        <w:rPr>
          <w:sz w:val="22"/>
          <w:szCs w:val="22"/>
        </w:rPr>
        <w:t xml:space="preserve"> is committed to safeguarding children and promoting children’s welfare and expects all staff, governors, volunteers</w:t>
      </w:r>
      <w:r>
        <w:rPr>
          <w:sz w:val="22"/>
          <w:szCs w:val="22"/>
        </w:rPr>
        <w:t>,</w:t>
      </w:r>
      <w:r w:rsidRPr="00F57D53">
        <w:rPr>
          <w:sz w:val="22"/>
          <w:szCs w:val="22"/>
        </w:rPr>
        <w:t xml:space="preserve"> and visitors to share this commitment and maintain a vigilant and safe environment. It is our willingness to work in a safe manner and challenge inappropriate </w:t>
      </w:r>
      <w:proofErr w:type="spellStart"/>
      <w:r w:rsidRPr="00F57D53">
        <w:rPr>
          <w:sz w:val="22"/>
          <w:szCs w:val="22"/>
        </w:rPr>
        <w:t>behaviour</w:t>
      </w:r>
      <w:proofErr w:type="spellEnd"/>
      <w:r w:rsidRPr="00F57D53">
        <w:rPr>
          <w:sz w:val="22"/>
          <w:szCs w:val="22"/>
        </w:rPr>
        <w:t xml:space="preserve"> that underpins this commitment. </w:t>
      </w:r>
    </w:p>
    <w:p w14:paraId="444ADC0A" w14:textId="77777777" w:rsidR="00090BAB" w:rsidRDefault="00090BAB" w:rsidP="00090BAB">
      <w:pPr>
        <w:ind w:right="77"/>
        <w:jc w:val="both"/>
        <w:rPr>
          <w:sz w:val="22"/>
          <w:szCs w:val="22"/>
        </w:rPr>
      </w:pPr>
    </w:p>
    <w:p w14:paraId="06E855A9" w14:textId="77777777" w:rsidR="00090BAB" w:rsidRPr="00233AC6" w:rsidRDefault="00090BAB" w:rsidP="00090BAB">
      <w:pPr>
        <w:ind w:right="77"/>
        <w:jc w:val="both"/>
        <w:rPr>
          <w:rStyle w:val="Hyperlink"/>
        </w:rPr>
      </w:pPr>
      <w:r w:rsidRPr="00F57D53">
        <w:rPr>
          <w:sz w:val="22"/>
          <w:szCs w:val="22"/>
        </w:rPr>
        <w:t>Everyone is expected to adhere to this ‘Code of Conduct’ a</w:t>
      </w:r>
      <w:r>
        <w:rPr>
          <w:sz w:val="22"/>
          <w:szCs w:val="22"/>
        </w:rPr>
        <w:t>long with the Safer Recruitment Consortium</w:t>
      </w:r>
      <w:r w:rsidRPr="00F57D53">
        <w:rPr>
          <w:sz w:val="22"/>
          <w:szCs w:val="22"/>
        </w:rPr>
        <w:t xml:space="preserve"> ‘</w:t>
      </w:r>
      <w:hyperlink r:id="rId13" w:history="1">
        <w:r w:rsidRPr="0026630A">
          <w:rPr>
            <w:rStyle w:val="Hyperlink"/>
            <w:sz w:val="22"/>
            <w:szCs w:val="22"/>
          </w:rPr>
          <w:t xml:space="preserve">Guidance for Safer Working Practice for </w:t>
        </w:r>
        <w:r>
          <w:rPr>
            <w:rStyle w:val="Hyperlink"/>
            <w:sz w:val="22"/>
            <w:szCs w:val="22"/>
          </w:rPr>
          <w:t>those working</w:t>
        </w:r>
        <w:r w:rsidRPr="0026630A">
          <w:rPr>
            <w:rStyle w:val="Hyperlink"/>
            <w:sz w:val="22"/>
            <w:szCs w:val="22"/>
          </w:rPr>
          <w:t xml:space="preserve"> with Children and Young People in Education Settings</w:t>
        </w:r>
      </w:hyperlink>
      <w:r>
        <w:rPr>
          <w:rStyle w:val="Hyperlink"/>
          <w:sz w:val="22"/>
          <w:szCs w:val="22"/>
        </w:rPr>
        <w:t xml:space="preserve"> </w:t>
      </w:r>
      <w:r>
        <w:rPr>
          <w:rStyle w:val="Hyperlink"/>
        </w:rPr>
        <w:t>2023</w:t>
      </w:r>
    </w:p>
    <w:p w14:paraId="1A2AE8B2" w14:textId="77777777" w:rsidR="00090BAB" w:rsidRDefault="00090BAB" w:rsidP="00090BAB">
      <w:pPr>
        <w:ind w:right="-46"/>
        <w:jc w:val="both"/>
        <w:rPr>
          <w:sz w:val="22"/>
          <w:szCs w:val="22"/>
        </w:rPr>
      </w:pPr>
    </w:p>
    <w:p w14:paraId="7B2DC642" w14:textId="77777777" w:rsidR="00090BAB" w:rsidRPr="00F57D53" w:rsidRDefault="00090BAB" w:rsidP="00090BAB">
      <w:pPr>
        <w:ind w:right="-46"/>
        <w:jc w:val="both"/>
        <w:rPr>
          <w:sz w:val="22"/>
          <w:szCs w:val="22"/>
        </w:rPr>
      </w:pPr>
    </w:p>
    <w:p w14:paraId="261BCAC3" w14:textId="1CF5EDF7" w:rsidR="00090BAB" w:rsidRDefault="00090BAB" w:rsidP="00090BAB">
      <w:pPr>
        <w:ind w:right="-46"/>
        <w:jc w:val="both"/>
        <w:rPr>
          <w:sz w:val="22"/>
          <w:szCs w:val="22"/>
        </w:rPr>
      </w:pPr>
      <w:r w:rsidRPr="00F57D53">
        <w:rPr>
          <w:sz w:val="22"/>
          <w:szCs w:val="22"/>
        </w:rPr>
        <w:t>Everyone must also read and understand part one</w:t>
      </w:r>
      <w:r>
        <w:rPr>
          <w:sz w:val="22"/>
          <w:szCs w:val="22"/>
        </w:rPr>
        <w:t xml:space="preserve"> and Annex B</w:t>
      </w:r>
      <w:r w:rsidRPr="00F57D53">
        <w:rPr>
          <w:sz w:val="22"/>
          <w:szCs w:val="22"/>
        </w:rPr>
        <w:t xml:space="preserve"> of Keeping Children Safe in Education (DFE </w:t>
      </w:r>
      <w:r>
        <w:rPr>
          <w:sz w:val="22"/>
          <w:szCs w:val="22"/>
        </w:rPr>
        <w:t>202</w:t>
      </w:r>
      <w:r w:rsidR="003824F0">
        <w:rPr>
          <w:sz w:val="22"/>
          <w:szCs w:val="22"/>
        </w:rPr>
        <w:t>4</w:t>
      </w:r>
      <w:r w:rsidRPr="00F57D53">
        <w:rPr>
          <w:sz w:val="22"/>
          <w:szCs w:val="22"/>
        </w:rPr>
        <w:t xml:space="preserve">). This code of conduct aims to support adults so they don’t work in a manner which might lead to an </w:t>
      </w:r>
      <w:r w:rsidRPr="00A92A73">
        <w:rPr>
          <w:sz w:val="22"/>
          <w:szCs w:val="22"/>
        </w:rPr>
        <w:t xml:space="preserve">allegation against them by raising awareness of illegal, unsafe, unprofessional and unwise </w:t>
      </w:r>
      <w:proofErr w:type="spellStart"/>
      <w:r w:rsidRPr="00A92A73">
        <w:rPr>
          <w:sz w:val="22"/>
          <w:szCs w:val="22"/>
        </w:rPr>
        <w:t>behaviour</w:t>
      </w:r>
      <w:proofErr w:type="spellEnd"/>
      <w:r w:rsidRPr="00A92A73">
        <w:rPr>
          <w:sz w:val="22"/>
          <w:szCs w:val="22"/>
        </w:rPr>
        <w:t xml:space="preserve"> and by supporting staff and volunteers to understand what safe, professional conduct is. Equally it aims to reduce the opportunity for any adult intent on grooming or harming a young person. The policy aims to reduce the risk of incidents or misunderstandings occurring by developing and setting out clear guidelines and boundaries. It encourages you to work in an open and transparent way that should avoid someone questioning your motives, intentions</w:t>
      </w:r>
      <w:r>
        <w:rPr>
          <w:sz w:val="22"/>
          <w:szCs w:val="22"/>
        </w:rPr>
        <w:t>,</w:t>
      </w:r>
      <w:r w:rsidRPr="00A92A73">
        <w:rPr>
          <w:sz w:val="22"/>
          <w:szCs w:val="22"/>
        </w:rPr>
        <w:t xml:space="preserve"> or suitability to work with young people.</w:t>
      </w:r>
      <w:r w:rsidRPr="00F57D53">
        <w:rPr>
          <w:sz w:val="22"/>
          <w:szCs w:val="22"/>
        </w:rPr>
        <w:t xml:space="preserve"> </w:t>
      </w:r>
    </w:p>
    <w:p w14:paraId="133E6D30" w14:textId="77777777" w:rsidR="00090BAB" w:rsidRDefault="00090BAB" w:rsidP="00090BAB">
      <w:pPr>
        <w:ind w:right="-46"/>
        <w:jc w:val="both"/>
        <w:rPr>
          <w:sz w:val="22"/>
          <w:szCs w:val="22"/>
        </w:rPr>
      </w:pPr>
    </w:p>
    <w:p w14:paraId="5CEF95D0" w14:textId="77777777" w:rsidR="00090BAB" w:rsidRPr="005B52B2" w:rsidRDefault="00090BAB" w:rsidP="00090BAB">
      <w:pPr>
        <w:ind w:right="-46"/>
        <w:jc w:val="both"/>
        <w:rPr>
          <w:sz w:val="22"/>
          <w:szCs w:val="22"/>
        </w:rPr>
      </w:pPr>
      <w:r w:rsidRPr="005B52B2">
        <w:rPr>
          <w:sz w:val="22"/>
          <w:szCs w:val="22"/>
        </w:rPr>
        <w:t xml:space="preserve">Our school promotes an open and transparent culture in which all concerns about adults working in or on behalf of the school are dealt with promptly and appropriately. Creating this culture in which all </w:t>
      </w:r>
      <w:r w:rsidRPr="005B52B2">
        <w:rPr>
          <w:sz w:val="22"/>
          <w:szCs w:val="22"/>
        </w:rPr>
        <w:lastRenderedPageBreak/>
        <w:t xml:space="preserve">concerns are shared responsibly, in a timely way with the right person, and are recorded and dealt with appropriately is critical to effective safeguarding practice. This culture enables the school to identify concerning, problematic or inappropriate </w:t>
      </w:r>
      <w:proofErr w:type="spellStart"/>
      <w:r w:rsidRPr="005B52B2">
        <w:rPr>
          <w:sz w:val="22"/>
          <w:szCs w:val="22"/>
        </w:rPr>
        <w:t>behaviour</w:t>
      </w:r>
      <w:proofErr w:type="spellEnd"/>
      <w:r w:rsidRPr="005B52B2">
        <w:rPr>
          <w:sz w:val="22"/>
          <w:szCs w:val="22"/>
        </w:rPr>
        <w:t xml:space="preserve"> at the earliest possible stage, </w:t>
      </w:r>
      <w:proofErr w:type="spellStart"/>
      <w:r w:rsidRPr="005B52B2">
        <w:rPr>
          <w:sz w:val="22"/>
          <w:szCs w:val="22"/>
        </w:rPr>
        <w:t>minimises</w:t>
      </w:r>
      <w:proofErr w:type="spellEnd"/>
      <w:r w:rsidRPr="005B52B2">
        <w:rPr>
          <w:sz w:val="22"/>
          <w:szCs w:val="22"/>
        </w:rPr>
        <w:t xml:space="preserve"> the risk of abuse and ensures that all adults working in or on behalf of the school are clear about professional boundaries and act within these, in accordance with our ethos and values. This culture also empowers individuals to share concerns with key staff about their own </w:t>
      </w:r>
      <w:proofErr w:type="spellStart"/>
      <w:r w:rsidRPr="005B52B2">
        <w:rPr>
          <w:sz w:val="22"/>
          <w:szCs w:val="22"/>
        </w:rPr>
        <w:t>behaviour</w:t>
      </w:r>
      <w:proofErr w:type="spellEnd"/>
      <w:r w:rsidRPr="005B52B2">
        <w:rPr>
          <w:sz w:val="22"/>
          <w:szCs w:val="22"/>
        </w:rPr>
        <w:t xml:space="preserve"> at the earliest possible opportunity.</w:t>
      </w:r>
    </w:p>
    <w:p w14:paraId="6E53426C" w14:textId="77777777" w:rsidR="00090BAB" w:rsidRDefault="00090BAB" w:rsidP="00090BAB">
      <w:pPr>
        <w:ind w:right="-46"/>
        <w:jc w:val="both"/>
        <w:rPr>
          <w:sz w:val="22"/>
          <w:szCs w:val="22"/>
        </w:rPr>
      </w:pPr>
    </w:p>
    <w:p w14:paraId="0B281EBA" w14:textId="77777777" w:rsidR="00090BAB" w:rsidRDefault="00090BAB" w:rsidP="00090BAB">
      <w:pPr>
        <w:ind w:right="-46"/>
        <w:jc w:val="both"/>
        <w:rPr>
          <w:sz w:val="22"/>
          <w:szCs w:val="22"/>
        </w:rPr>
      </w:pPr>
    </w:p>
    <w:p w14:paraId="1D2F71DB" w14:textId="77777777" w:rsidR="00090BAB" w:rsidRDefault="00090BAB" w:rsidP="00090BAB">
      <w:pPr>
        <w:ind w:right="-46"/>
        <w:jc w:val="both"/>
        <w:rPr>
          <w:sz w:val="22"/>
          <w:szCs w:val="22"/>
        </w:rPr>
      </w:pPr>
      <w:r w:rsidRPr="005B52B2">
        <w:rPr>
          <w:sz w:val="22"/>
          <w:szCs w:val="22"/>
        </w:rPr>
        <w:t xml:space="preserve">It is a key principle of this code of conduct that </w:t>
      </w:r>
      <w:r w:rsidRPr="005B52B2">
        <w:rPr>
          <w:b/>
          <w:sz w:val="22"/>
          <w:szCs w:val="22"/>
        </w:rPr>
        <w:t>everyone</w:t>
      </w:r>
      <w:r w:rsidRPr="005B52B2">
        <w:rPr>
          <w:sz w:val="22"/>
          <w:szCs w:val="22"/>
        </w:rPr>
        <w:t xml:space="preserve"> understands their responsibility to share </w:t>
      </w:r>
      <w:r w:rsidRPr="005B52B2">
        <w:rPr>
          <w:b/>
          <w:sz w:val="22"/>
          <w:szCs w:val="22"/>
        </w:rPr>
        <w:t>without delay</w:t>
      </w:r>
      <w:r w:rsidRPr="005B52B2">
        <w:rPr>
          <w:sz w:val="22"/>
          <w:szCs w:val="22"/>
        </w:rPr>
        <w:t xml:space="preserve"> any concerns they may have about a child’s welfare or an adult’s </w:t>
      </w:r>
      <w:proofErr w:type="spellStart"/>
      <w:r w:rsidRPr="005B52B2">
        <w:rPr>
          <w:sz w:val="22"/>
          <w:szCs w:val="22"/>
        </w:rPr>
        <w:t>behaviour</w:t>
      </w:r>
      <w:proofErr w:type="spellEnd"/>
      <w:r w:rsidRPr="005B52B2">
        <w:rPr>
          <w:sz w:val="22"/>
          <w:szCs w:val="22"/>
        </w:rPr>
        <w:t xml:space="preserve"> towards a young person. This includes any </w:t>
      </w:r>
      <w:proofErr w:type="spellStart"/>
      <w:r w:rsidRPr="005B52B2">
        <w:rPr>
          <w:sz w:val="22"/>
          <w:szCs w:val="22"/>
        </w:rPr>
        <w:t>behaviours</w:t>
      </w:r>
      <w:proofErr w:type="spellEnd"/>
      <w:r w:rsidRPr="005B52B2">
        <w:rPr>
          <w:sz w:val="22"/>
          <w:szCs w:val="22"/>
        </w:rPr>
        <w:t xml:space="preserve"> which may not meet the harm threshold and may be deemed to be a ‘low level concern’ as set out in our child protection policy. In addition, </w:t>
      </w:r>
      <w:r w:rsidRPr="005B52B2">
        <w:rPr>
          <w:b/>
          <w:sz w:val="22"/>
          <w:szCs w:val="22"/>
        </w:rPr>
        <w:t>everyone</w:t>
      </w:r>
      <w:r w:rsidRPr="005B52B2">
        <w:rPr>
          <w:sz w:val="22"/>
          <w:szCs w:val="22"/>
        </w:rPr>
        <w:t xml:space="preserve"> has a responsibility to escalate their concerns to the Local Authority Designated Officer if they feel that safeguarding concerns they have raised about a child or adult working at the school are not being addressed by the school. Further information and guidance regarding how school will respond to concerns about an adult’s conduct towards children where the harm threshold is met are set out in our managing allegations policy.</w:t>
      </w:r>
    </w:p>
    <w:p w14:paraId="402F9F72" w14:textId="77777777" w:rsidR="00090BAB" w:rsidRPr="00F57D53" w:rsidRDefault="00090BAB" w:rsidP="00090BAB">
      <w:pPr>
        <w:ind w:right="-46"/>
        <w:jc w:val="both"/>
        <w:rPr>
          <w:sz w:val="22"/>
          <w:szCs w:val="22"/>
        </w:rPr>
      </w:pPr>
    </w:p>
    <w:p w14:paraId="7E04BDCA" w14:textId="77777777" w:rsidR="00090BAB" w:rsidRPr="00BF1DE2" w:rsidRDefault="00090BAB" w:rsidP="00090BAB">
      <w:pPr>
        <w:ind w:right="-46"/>
        <w:jc w:val="both"/>
        <w:rPr>
          <w:rFonts w:cs="Arial"/>
          <w:b/>
          <w:szCs w:val="22"/>
        </w:rPr>
      </w:pPr>
      <w:r w:rsidRPr="00BF1DE2">
        <w:rPr>
          <w:rFonts w:cs="Arial"/>
          <w:b/>
          <w:szCs w:val="22"/>
        </w:rPr>
        <w:t>Code of Conduct:</w:t>
      </w:r>
    </w:p>
    <w:p w14:paraId="16F1E55F" w14:textId="77777777" w:rsidR="00090BAB" w:rsidRDefault="00090BAB" w:rsidP="00090BAB">
      <w:pPr>
        <w:ind w:right="-46"/>
        <w:jc w:val="both"/>
        <w:rPr>
          <w:rFonts w:cs="Arial"/>
          <w:b/>
          <w:sz w:val="22"/>
          <w:szCs w:val="22"/>
        </w:rPr>
      </w:pPr>
    </w:p>
    <w:p w14:paraId="58F93212" w14:textId="77777777" w:rsidR="00090BAB" w:rsidRPr="004408FC" w:rsidRDefault="00090BAB" w:rsidP="00090BAB">
      <w:pPr>
        <w:ind w:right="103"/>
        <w:jc w:val="both"/>
        <w:rPr>
          <w:sz w:val="22"/>
          <w:szCs w:val="22"/>
        </w:rPr>
      </w:pPr>
      <w:r w:rsidRPr="004408FC">
        <w:rPr>
          <w:sz w:val="22"/>
          <w:szCs w:val="22"/>
        </w:rPr>
        <w:t xml:space="preserve">Holly Lodge Girls’ College will create a culture of openness, transparency, trust and support where all members of the school community feel empowered to share relevant information about themselves or someone else. </w:t>
      </w:r>
    </w:p>
    <w:p w14:paraId="6B02BE18" w14:textId="77777777" w:rsidR="00090BAB" w:rsidRDefault="00090BAB" w:rsidP="00090BAB">
      <w:pPr>
        <w:ind w:right="-46"/>
        <w:jc w:val="both"/>
        <w:rPr>
          <w:rFonts w:cs="Arial"/>
          <w:b/>
          <w:sz w:val="22"/>
          <w:szCs w:val="22"/>
        </w:rPr>
      </w:pPr>
    </w:p>
    <w:p w14:paraId="63438B96" w14:textId="77777777" w:rsidR="00090BAB" w:rsidRPr="00F57D53" w:rsidRDefault="00090BAB" w:rsidP="00090BAB">
      <w:pPr>
        <w:ind w:right="-46"/>
        <w:jc w:val="both"/>
        <w:rPr>
          <w:rFonts w:cs="Arial"/>
          <w:b/>
          <w:sz w:val="22"/>
          <w:szCs w:val="22"/>
        </w:rPr>
      </w:pPr>
    </w:p>
    <w:p w14:paraId="314EF6D9" w14:textId="77777777" w:rsidR="00090BAB" w:rsidRPr="00A92A73" w:rsidRDefault="00090BAB" w:rsidP="00090BAB">
      <w:pPr>
        <w:pStyle w:val="ListParagraph"/>
        <w:numPr>
          <w:ilvl w:val="0"/>
          <w:numId w:val="21"/>
        </w:numPr>
        <w:ind w:left="284" w:right="-46" w:hanging="284"/>
        <w:jc w:val="both"/>
        <w:rPr>
          <w:sz w:val="22"/>
          <w:szCs w:val="22"/>
        </w:rPr>
      </w:pPr>
      <w:r w:rsidRPr="00A92A73">
        <w:rPr>
          <w:sz w:val="22"/>
          <w:szCs w:val="22"/>
        </w:rPr>
        <w:t xml:space="preserve">Staff are responsible for their own actions and </w:t>
      </w:r>
      <w:proofErr w:type="spellStart"/>
      <w:r w:rsidRPr="00A92A73">
        <w:rPr>
          <w:sz w:val="22"/>
          <w:szCs w:val="22"/>
        </w:rPr>
        <w:t>behaviour</w:t>
      </w:r>
      <w:proofErr w:type="spellEnd"/>
      <w:r w:rsidRPr="00A92A73">
        <w:rPr>
          <w:sz w:val="22"/>
          <w:szCs w:val="22"/>
        </w:rPr>
        <w:t xml:space="preserve"> and should avoid any conduct which would lead any reasonable person to question their motivation and intentions.</w:t>
      </w:r>
    </w:p>
    <w:p w14:paraId="3D60B840" w14:textId="4F92D174" w:rsidR="00090BAB" w:rsidRPr="00B54264" w:rsidRDefault="00090BAB" w:rsidP="00090BAB">
      <w:pPr>
        <w:pStyle w:val="ListParagraph"/>
        <w:numPr>
          <w:ilvl w:val="0"/>
          <w:numId w:val="21"/>
        </w:numPr>
        <w:ind w:left="284" w:right="-46" w:hanging="284"/>
        <w:jc w:val="both"/>
        <w:rPr>
          <w:sz w:val="22"/>
          <w:szCs w:val="22"/>
        </w:rPr>
      </w:pPr>
      <w:r w:rsidRPr="00B54264">
        <w:rPr>
          <w:sz w:val="22"/>
          <w:szCs w:val="22"/>
        </w:rPr>
        <w:t>If you have any concerns that a child is being harmed, abused</w:t>
      </w:r>
      <w:r>
        <w:rPr>
          <w:sz w:val="22"/>
          <w:szCs w:val="22"/>
        </w:rPr>
        <w:t>,</w:t>
      </w:r>
      <w:r w:rsidRPr="00B54264">
        <w:rPr>
          <w:sz w:val="22"/>
          <w:szCs w:val="22"/>
        </w:rPr>
        <w:t xml:space="preserve"> or neglected you </w:t>
      </w:r>
      <w:r w:rsidRPr="00B54264">
        <w:rPr>
          <w:b/>
          <w:sz w:val="22"/>
          <w:szCs w:val="22"/>
        </w:rPr>
        <w:t>must</w:t>
      </w:r>
      <w:r w:rsidRPr="00B54264">
        <w:rPr>
          <w:sz w:val="22"/>
          <w:szCs w:val="22"/>
        </w:rPr>
        <w:t xml:space="preserve"> </w:t>
      </w:r>
      <w:r w:rsidRPr="00B54264">
        <w:rPr>
          <w:b/>
          <w:sz w:val="22"/>
          <w:szCs w:val="22"/>
        </w:rPr>
        <w:t>share your concerns immediately</w:t>
      </w:r>
      <w:r w:rsidRPr="00B54264">
        <w:rPr>
          <w:sz w:val="22"/>
          <w:szCs w:val="22"/>
        </w:rPr>
        <w:t xml:space="preserve"> both verbally and in writing</w:t>
      </w:r>
      <w:r>
        <w:rPr>
          <w:sz w:val="22"/>
          <w:szCs w:val="22"/>
        </w:rPr>
        <w:t xml:space="preserve"> primarily </w:t>
      </w:r>
      <w:r w:rsidRPr="00B54264">
        <w:rPr>
          <w:sz w:val="22"/>
          <w:szCs w:val="22"/>
        </w:rPr>
        <w:t>with the school’s Designated Safeguarding Lead</w:t>
      </w:r>
      <w:r>
        <w:rPr>
          <w:sz w:val="22"/>
          <w:szCs w:val="22"/>
        </w:rPr>
        <w:t xml:space="preserve"> (</w:t>
      </w:r>
      <w:r w:rsidR="003824F0">
        <w:rPr>
          <w:sz w:val="22"/>
          <w:szCs w:val="22"/>
        </w:rPr>
        <w:t>Faye McDermott</w:t>
      </w:r>
      <w:r>
        <w:rPr>
          <w:sz w:val="22"/>
          <w:szCs w:val="22"/>
        </w:rPr>
        <w:t>)</w:t>
      </w:r>
      <w:r w:rsidRPr="00B54264">
        <w:rPr>
          <w:sz w:val="22"/>
          <w:szCs w:val="22"/>
        </w:rPr>
        <w:t>, Deputy Designated Safeguarding Lead</w:t>
      </w:r>
      <w:r>
        <w:rPr>
          <w:sz w:val="22"/>
          <w:szCs w:val="22"/>
        </w:rPr>
        <w:t xml:space="preserve"> (Lisa Harland)</w:t>
      </w:r>
      <w:r w:rsidRPr="00B54264">
        <w:rPr>
          <w:sz w:val="22"/>
          <w:szCs w:val="22"/>
        </w:rPr>
        <w:t xml:space="preserve"> or </w:t>
      </w:r>
      <w:r w:rsidR="003824F0">
        <w:rPr>
          <w:sz w:val="22"/>
          <w:szCs w:val="22"/>
        </w:rPr>
        <w:t xml:space="preserve">the </w:t>
      </w:r>
      <w:r>
        <w:rPr>
          <w:sz w:val="22"/>
          <w:szCs w:val="22"/>
        </w:rPr>
        <w:t>Headteacher</w:t>
      </w:r>
      <w:r w:rsidR="003824F0">
        <w:rPr>
          <w:sz w:val="22"/>
          <w:szCs w:val="22"/>
        </w:rPr>
        <w:t xml:space="preserve"> (Andy Keen)</w:t>
      </w:r>
      <w:r w:rsidRPr="00B54264">
        <w:rPr>
          <w:sz w:val="22"/>
          <w:szCs w:val="22"/>
        </w:rPr>
        <w:t xml:space="preserve">. </w:t>
      </w:r>
      <w:r>
        <w:rPr>
          <w:sz w:val="22"/>
          <w:szCs w:val="22"/>
        </w:rPr>
        <w:t xml:space="preserve"> </w:t>
      </w:r>
      <w:r w:rsidRPr="00B54264">
        <w:rPr>
          <w:sz w:val="22"/>
          <w:szCs w:val="22"/>
        </w:rPr>
        <w:t>Always listen carefully to the child and report what they tell you in the child’s own words. Never promise to keep a secret.</w:t>
      </w:r>
    </w:p>
    <w:p w14:paraId="42894BC9" w14:textId="77777777" w:rsidR="00090BAB" w:rsidRPr="00C41830" w:rsidRDefault="00090BAB" w:rsidP="00090BAB">
      <w:pPr>
        <w:pStyle w:val="ListParagraph"/>
        <w:numPr>
          <w:ilvl w:val="0"/>
          <w:numId w:val="21"/>
        </w:numPr>
        <w:ind w:left="284" w:right="-46" w:hanging="284"/>
        <w:rPr>
          <w:sz w:val="22"/>
          <w:szCs w:val="22"/>
        </w:rPr>
      </w:pPr>
      <w:r w:rsidRPr="00B54264">
        <w:rPr>
          <w:sz w:val="22"/>
          <w:szCs w:val="22"/>
        </w:rPr>
        <w:t xml:space="preserve">If you receive an allegation against an adult working in the school or observe </w:t>
      </w:r>
      <w:proofErr w:type="spellStart"/>
      <w:r w:rsidRPr="00B54264">
        <w:rPr>
          <w:sz w:val="22"/>
          <w:szCs w:val="22"/>
        </w:rPr>
        <w:t>behaviour</w:t>
      </w:r>
      <w:proofErr w:type="spellEnd"/>
      <w:r w:rsidRPr="00B54264">
        <w:rPr>
          <w:sz w:val="22"/>
          <w:szCs w:val="22"/>
        </w:rPr>
        <w:t xml:space="preserve"> that concerns you, you must discuss your concerns </w:t>
      </w:r>
      <w:r w:rsidRPr="00C41830">
        <w:rPr>
          <w:b/>
          <w:sz w:val="22"/>
          <w:szCs w:val="22"/>
        </w:rPr>
        <w:t>without delay</w:t>
      </w:r>
      <w:r w:rsidRPr="00B54264">
        <w:rPr>
          <w:sz w:val="22"/>
          <w:szCs w:val="22"/>
        </w:rPr>
        <w:t xml:space="preserve"> with the Headteacher or Designated Safeguarding Lead. Concerns regarding the Headteacher should be directed to the Chair of Governors</w:t>
      </w:r>
      <w:r>
        <w:rPr>
          <w:sz w:val="22"/>
          <w:szCs w:val="22"/>
        </w:rPr>
        <w:t xml:space="preserve"> (Cog@hollylodge.liverpool.sch.uk)</w:t>
      </w:r>
      <w:r w:rsidRPr="00B54264">
        <w:rPr>
          <w:sz w:val="22"/>
          <w:szCs w:val="22"/>
        </w:rPr>
        <w:t xml:space="preserve"> or Local Authority Designated Officer. (</w:t>
      </w:r>
      <w:r>
        <w:rPr>
          <w:sz w:val="22"/>
          <w:szCs w:val="22"/>
        </w:rPr>
        <w:t xml:space="preserve">The </w:t>
      </w:r>
      <w:proofErr w:type="gramStart"/>
      <w:r>
        <w:rPr>
          <w:sz w:val="22"/>
          <w:szCs w:val="22"/>
        </w:rPr>
        <w:t>School’s</w:t>
      </w:r>
      <w:proofErr w:type="gramEnd"/>
      <w:r>
        <w:rPr>
          <w:sz w:val="22"/>
          <w:szCs w:val="22"/>
        </w:rPr>
        <w:t xml:space="preserve"> whistleblowing helpline and </w:t>
      </w:r>
      <w:r w:rsidRPr="00B54264">
        <w:rPr>
          <w:rFonts w:cs="Arial"/>
          <w:sz w:val="22"/>
          <w:szCs w:val="22"/>
        </w:rPr>
        <w:t xml:space="preserve">The NSPCC whistleblowing helpline </w:t>
      </w:r>
      <w:r>
        <w:rPr>
          <w:rFonts w:cs="Arial"/>
          <w:sz w:val="22"/>
          <w:szCs w:val="22"/>
        </w:rPr>
        <w:t>are</w:t>
      </w:r>
      <w:r w:rsidRPr="00B54264">
        <w:rPr>
          <w:rFonts w:cs="Arial"/>
          <w:sz w:val="22"/>
          <w:szCs w:val="22"/>
        </w:rPr>
        <w:t xml:space="preserve"> available for staff who do not feel able to raise concerns regarding child protection failures internally. Staff can call: 0800 028 0285 – line is available from 8:00 AM to 8:00 PM, Monday to Frid</w:t>
      </w:r>
      <w:r>
        <w:rPr>
          <w:rFonts w:cs="Arial"/>
          <w:sz w:val="22"/>
          <w:szCs w:val="22"/>
        </w:rPr>
        <w:t xml:space="preserve">ay and email: </w:t>
      </w:r>
      <w:hyperlink r:id="rId14" w:history="1">
        <w:r w:rsidRPr="00C11440">
          <w:rPr>
            <w:rStyle w:val="Hyperlink"/>
            <w:rFonts w:cs="Arial"/>
            <w:sz w:val="22"/>
            <w:szCs w:val="22"/>
          </w:rPr>
          <w:t>help@nspcc.org.uk</w:t>
        </w:r>
      </w:hyperlink>
      <w:r>
        <w:rPr>
          <w:rFonts w:cs="Arial"/>
          <w:sz w:val="22"/>
          <w:szCs w:val="22"/>
        </w:rPr>
        <w:t xml:space="preserve">. </w:t>
      </w:r>
      <w:r w:rsidRPr="00C41830">
        <w:rPr>
          <w:rFonts w:cs="Arial"/>
          <w:sz w:val="22"/>
          <w:szCs w:val="22"/>
          <w:u w:val="single"/>
        </w:rPr>
        <w:t>Safeguarding-Mate</w:t>
      </w:r>
      <w:r>
        <w:rPr>
          <w:rFonts w:cs="Arial"/>
          <w:sz w:val="22"/>
          <w:szCs w:val="22"/>
        </w:rPr>
        <w:t xml:space="preserve"> can also guide staff should they have a concern about an adult’s </w:t>
      </w:r>
      <w:proofErr w:type="spellStart"/>
      <w:r>
        <w:rPr>
          <w:rFonts w:cs="Arial"/>
          <w:sz w:val="22"/>
          <w:szCs w:val="22"/>
        </w:rPr>
        <w:t>behaviour</w:t>
      </w:r>
      <w:proofErr w:type="spellEnd"/>
      <w:r>
        <w:rPr>
          <w:rFonts w:cs="Arial"/>
          <w:sz w:val="22"/>
          <w:szCs w:val="22"/>
        </w:rPr>
        <w:t>.</w:t>
      </w:r>
    </w:p>
    <w:p w14:paraId="282D4460" w14:textId="77777777" w:rsidR="00090BAB" w:rsidRPr="00C41830" w:rsidRDefault="00090BAB" w:rsidP="00090BAB">
      <w:pPr>
        <w:pStyle w:val="ListParagraph"/>
        <w:numPr>
          <w:ilvl w:val="0"/>
          <w:numId w:val="21"/>
        </w:numPr>
        <w:ind w:left="284" w:right="-46" w:hanging="284"/>
        <w:jc w:val="both"/>
        <w:rPr>
          <w:sz w:val="22"/>
          <w:szCs w:val="22"/>
        </w:rPr>
      </w:pPr>
      <w:r w:rsidRPr="005B52B2">
        <w:rPr>
          <w:sz w:val="22"/>
          <w:szCs w:val="22"/>
        </w:rPr>
        <w:t xml:space="preserve">If you are worried that the </w:t>
      </w:r>
      <w:proofErr w:type="spellStart"/>
      <w:r w:rsidRPr="005B52B2">
        <w:rPr>
          <w:sz w:val="22"/>
          <w:szCs w:val="22"/>
        </w:rPr>
        <w:t>behaviour</w:t>
      </w:r>
      <w:proofErr w:type="spellEnd"/>
      <w:r w:rsidRPr="005B52B2">
        <w:rPr>
          <w:sz w:val="22"/>
          <w:szCs w:val="22"/>
        </w:rPr>
        <w:t xml:space="preserve"> of an adult working in the school (including all </w:t>
      </w:r>
      <w:proofErr w:type="gramStart"/>
      <w:r w:rsidRPr="005B52B2">
        <w:rPr>
          <w:sz w:val="22"/>
          <w:szCs w:val="22"/>
        </w:rPr>
        <w:t>third party</w:t>
      </w:r>
      <w:proofErr w:type="gramEnd"/>
      <w:r w:rsidRPr="005B52B2">
        <w:rPr>
          <w:sz w:val="22"/>
          <w:szCs w:val="22"/>
        </w:rPr>
        <w:t xml:space="preserve"> staff, supply staff and volunteers) is giving cause for concern, no matter how small the concern is and even if it does not meet the harm threshold, you must share your concerns with the designated safeguarding lead without delay. This is in line</w:t>
      </w:r>
      <w:r>
        <w:rPr>
          <w:sz w:val="22"/>
          <w:szCs w:val="22"/>
        </w:rPr>
        <w:t xml:space="preserve"> with</w:t>
      </w:r>
      <w:r w:rsidRPr="005B52B2">
        <w:rPr>
          <w:sz w:val="22"/>
          <w:szCs w:val="22"/>
        </w:rPr>
        <w:t xml:space="preserve"> the low-level concern procedures set out within our child protection policy. Concerns regarding the designated safeguarding lead should be directed to the headteacher. </w:t>
      </w:r>
    </w:p>
    <w:p w14:paraId="6BA4CEFE" w14:textId="77777777" w:rsidR="00090BAB" w:rsidRDefault="00090BAB" w:rsidP="00090BAB">
      <w:pPr>
        <w:pStyle w:val="ListParagraph"/>
        <w:numPr>
          <w:ilvl w:val="0"/>
          <w:numId w:val="21"/>
        </w:numPr>
        <w:ind w:left="284" w:right="-46" w:hanging="284"/>
        <w:jc w:val="both"/>
        <w:rPr>
          <w:sz w:val="22"/>
          <w:szCs w:val="22"/>
        </w:rPr>
      </w:pPr>
      <w:r w:rsidRPr="00B54264">
        <w:rPr>
          <w:sz w:val="22"/>
          <w:szCs w:val="22"/>
        </w:rPr>
        <w:lastRenderedPageBreak/>
        <w:t>Anyone (in emergencies or if they are required to) can make a referral about their concerns for a child directly to Children’s Services.</w:t>
      </w:r>
    </w:p>
    <w:p w14:paraId="2CA5E85A" w14:textId="77777777" w:rsidR="00090BAB" w:rsidRDefault="00090BAB" w:rsidP="00090BAB">
      <w:pPr>
        <w:pStyle w:val="ListParagraph"/>
        <w:numPr>
          <w:ilvl w:val="0"/>
          <w:numId w:val="21"/>
        </w:numPr>
        <w:ind w:left="284" w:right="-46" w:hanging="284"/>
        <w:jc w:val="both"/>
        <w:rPr>
          <w:sz w:val="22"/>
          <w:szCs w:val="22"/>
        </w:rPr>
      </w:pPr>
      <w:r>
        <w:rPr>
          <w:sz w:val="22"/>
          <w:szCs w:val="22"/>
        </w:rPr>
        <w:t xml:space="preserve">Internet </w:t>
      </w:r>
      <w:r w:rsidRPr="00680D0A">
        <w:rPr>
          <w:sz w:val="22"/>
          <w:szCs w:val="22"/>
        </w:rPr>
        <w:t xml:space="preserve">Filtering </w:t>
      </w:r>
      <w:r>
        <w:rPr>
          <w:sz w:val="22"/>
          <w:szCs w:val="22"/>
        </w:rPr>
        <w:t>occurs and is led by the Designated Safeguarding Lead. As part of this,</w:t>
      </w:r>
      <w:r w:rsidRPr="00680D0A">
        <w:rPr>
          <w:sz w:val="22"/>
          <w:szCs w:val="22"/>
        </w:rPr>
        <w:t xml:space="preserve"> blocks</w:t>
      </w:r>
      <w:r>
        <w:rPr>
          <w:sz w:val="22"/>
          <w:szCs w:val="22"/>
        </w:rPr>
        <w:t xml:space="preserve"> are placed</w:t>
      </w:r>
      <w:r w:rsidRPr="00680D0A">
        <w:rPr>
          <w:sz w:val="22"/>
          <w:szCs w:val="22"/>
        </w:rPr>
        <w:t xml:space="preserve"> on specific</w:t>
      </w:r>
      <w:r>
        <w:rPr>
          <w:sz w:val="22"/>
          <w:szCs w:val="22"/>
        </w:rPr>
        <w:t xml:space="preserve"> </w:t>
      </w:r>
      <w:r w:rsidRPr="00680D0A">
        <w:rPr>
          <w:sz w:val="22"/>
          <w:szCs w:val="22"/>
        </w:rPr>
        <w:t>content</w:t>
      </w:r>
      <w:r>
        <w:rPr>
          <w:sz w:val="22"/>
          <w:szCs w:val="22"/>
        </w:rPr>
        <w:t xml:space="preserve"> on school devices</w:t>
      </w:r>
      <w:r w:rsidRPr="00680D0A">
        <w:rPr>
          <w:sz w:val="22"/>
          <w:szCs w:val="22"/>
        </w:rPr>
        <w:t>.</w:t>
      </w:r>
      <w:r>
        <w:rPr>
          <w:sz w:val="22"/>
          <w:szCs w:val="22"/>
        </w:rPr>
        <w:t xml:space="preserve"> Barracuda is the website filter and includes live filtering of pupil and staff content that is accessed. For queries regarding this see DSL.  </w:t>
      </w:r>
    </w:p>
    <w:p w14:paraId="73CF84C2" w14:textId="77777777" w:rsidR="00090BAB" w:rsidRPr="00680D0A" w:rsidRDefault="00090BAB" w:rsidP="00090BAB">
      <w:pPr>
        <w:pStyle w:val="ListParagraph"/>
        <w:numPr>
          <w:ilvl w:val="0"/>
          <w:numId w:val="21"/>
        </w:numPr>
        <w:ind w:left="284" w:right="-46" w:hanging="284"/>
        <w:jc w:val="both"/>
        <w:rPr>
          <w:sz w:val="22"/>
          <w:szCs w:val="22"/>
        </w:rPr>
      </w:pPr>
      <w:r>
        <w:rPr>
          <w:sz w:val="22"/>
          <w:szCs w:val="22"/>
        </w:rPr>
        <w:t xml:space="preserve">There is a separate </w:t>
      </w:r>
      <w:proofErr w:type="spellStart"/>
      <w:r>
        <w:rPr>
          <w:sz w:val="22"/>
          <w:szCs w:val="22"/>
        </w:rPr>
        <w:t>Baracuda</w:t>
      </w:r>
      <w:proofErr w:type="spellEnd"/>
      <w:r>
        <w:rPr>
          <w:sz w:val="22"/>
          <w:szCs w:val="22"/>
        </w:rPr>
        <w:t xml:space="preserve"> email filter also for staff. </w:t>
      </w:r>
      <w:r w:rsidRPr="00680D0A">
        <w:rPr>
          <w:sz w:val="22"/>
          <w:szCs w:val="22"/>
        </w:rPr>
        <w:t xml:space="preserve">  </w:t>
      </w:r>
    </w:p>
    <w:p w14:paraId="7B24EBED" w14:textId="77777777" w:rsidR="00090BAB" w:rsidRDefault="00090BAB" w:rsidP="00090BAB">
      <w:pPr>
        <w:pStyle w:val="ListParagraph"/>
        <w:numPr>
          <w:ilvl w:val="0"/>
          <w:numId w:val="21"/>
        </w:numPr>
        <w:ind w:left="284" w:right="-46" w:hanging="284"/>
        <w:jc w:val="both"/>
        <w:rPr>
          <w:sz w:val="22"/>
          <w:szCs w:val="22"/>
        </w:rPr>
      </w:pPr>
      <w:r>
        <w:rPr>
          <w:sz w:val="22"/>
          <w:szCs w:val="22"/>
        </w:rPr>
        <w:t xml:space="preserve">Monitoring – </w:t>
      </w:r>
      <w:proofErr w:type="spellStart"/>
      <w:r>
        <w:rPr>
          <w:sz w:val="22"/>
          <w:szCs w:val="22"/>
        </w:rPr>
        <w:t>Impero</w:t>
      </w:r>
      <w:proofErr w:type="spellEnd"/>
      <w:r>
        <w:rPr>
          <w:sz w:val="22"/>
          <w:szCs w:val="22"/>
        </w:rPr>
        <w:t xml:space="preserve"> is computer monitoring software that is installed on all Holly Lodge computers and laptops.  </w:t>
      </w:r>
    </w:p>
    <w:p w14:paraId="527BE134" w14:textId="77777777" w:rsidR="00090BAB" w:rsidRPr="00F57D53" w:rsidRDefault="00090BAB" w:rsidP="00090BAB">
      <w:pPr>
        <w:ind w:right="-46"/>
        <w:jc w:val="both"/>
        <w:rPr>
          <w:sz w:val="22"/>
          <w:szCs w:val="22"/>
        </w:rPr>
      </w:pPr>
    </w:p>
    <w:p w14:paraId="757B5656" w14:textId="77777777" w:rsidR="00090BAB" w:rsidRPr="00BF1DE2" w:rsidRDefault="00090BAB" w:rsidP="00090BAB">
      <w:pPr>
        <w:ind w:right="-46"/>
        <w:jc w:val="both"/>
        <w:rPr>
          <w:b/>
          <w:szCs w:val="22"/>
        </w:rPr>
      </w:pPr>
      <w:r w:rsidRPr="00BF1DE2">
        <w:rPr>
          <w:b/>
          <w:szCs w:val="22"/>
        </w:rPr>
        <w:t xml:space="preserve">You should:  </w:t>
      </w:r>
    </w:p>
    <w:p w14:paraId="17AC2844" w14:textId="77777777" w:rsidR="00090BAB" w:rsidRDefault="00090BAB" w:rsidP="00090BAB">
      <w:pPr>
        <w:ind w:right="-46"/>
        <w:jc w:val="both"/>
        <w:rPr>
          <w:b/>
          <w:sz w:val="22"/>
          <w:szCs w:val="22"/>
        </w:rPr>
      </w:pPr>
    </w:p>
    <w:p w14:paraId="42917878" w14:textId="77777777" w:rsidR="00090BAB" w:rsidRPr="00F57D53" w:rsidRDefault="00090BAB" w:rsidP="00090BAB">
      <w:pPr>
        <w:numPr>
          <w:ilvl w:val="0"/>
          <w:numId w:val="19"/>
        </w:numPr>
        <w:ind w:left="284" w:right="-46" w:hanging="284"/>
        <w:jc w:val="both"/>
        <w:rPr>
          <w:sz w:val="22"/>
          <w:szCs w:val="22"/>
        </w:rPr>
      </w:pPr>
      <w:r>
        <w:rPr>
          <w:sz w:val="22"/>
          <w:szCs w:val="22"/>
        </w:rPr>
        <w:t>F</w:t>
      </w:r>
      <w:r w:rsidRPr="00F57D53">
        <w:rPr>
          <w:sz w:val="22"/>
          <w:szCs w:val="22"/>
        </w:rPr>
        <w:t>ollow the school’s child protection policy and procedures and in line with this share safeguarding information appropriately but also act accordingly with sensitive and confidential information.</w:t>
      </w:r>
    </w:p>
    <w:p w14:paraId="61C75D2C" w14:textId="77777777" w:rsidR="00090BAB" w:rsidRPr="00F57D53" w:rsidRDefault="00090BAB" w:rsidP="00090BAB">
      <w:pPr>
        <w:numPr>
          <w:ilvl w:val="0"/>
          <w:numId w:val="19"/>
        </w:numPr>
        <w:ind w:left="284" w:right="-46" w:hanging="284"/>
        <w:jc w:val="both"/>
        <w:rPr>
          <w:sz w:val="22"/>
          <w:szCs w:val="22"/>
        </w:rPr>
      </w:pPr>
      <w:r>
        <w:rPr>
          <w:sz w:val="22"/>
          <w:szCs w:val="22"/>
        </w:rPr>
        <w:t>B</w:t>
      </w:r>
      <w:r w:rsidRPr="00F57D53">
        <w:rPr>
          <w:sz w:val="22"/>
          <w:szCs w:val="22"/>
        </w:rPr>
        <w:t xml:space="preserve">e alert to the indicators of harm and abuse towards a child, </w:t>
      </w:r>
      <w:r>
        <w:rPr>
          <w:sz w:val="22"/>
          <w:szCs w:val="22"/>
        </w:rPr>
        <w:t>including child on child</w:t>
      </w:r>
      <w:r w:rsidRPr="00F57D53">
        <w:rPr>
          <w:sz w:val="22"/>
          <w:szCs w:val="22"/>
        </w:rPr>
        <w:t xml:space="preserve"> to abuse.</w:t>
      </w:r>
    </w:p>
    <w:p w14:paraId="384E4910" w14:textId="77777777" w:rsidR="00090BAB" w:rsidRPr="00F57D53" w:rsidRDefault="00090BAB" w:rsidP="00090BAB">
      <w:pPr>
        <w:numPr>
          <w:ilvl w:val="0"/>
          <w:numId w:val="19"/>
        </w:numPr>
        <w:ind w:left="284" w:right="-46" w:hanging="284"/>
        <w:jc w:val="both"/>
        <w:rPr>
          <w:sz w:val="22"/>
          <w:szCs w:val="22"/>
        </w:rPr>
      </w:pPr>
      <w:r>
        <w:rPr>
          <w:sz w:val="22"/>
          <w:szCs w:val="22"/>
        </w:rPr>
        <w:t>D</w:t>
      </w:r>
      <w:r w:rsidRPr="00F57D53">
        <w:rPr>
          <w:sz w:val="22"/>
          <w:szCs w:val="22"/>
        </w:rPr>
        <w:t xml:space="preserve">ress appropriately according to your role, ensuring that clothing is </w:t>
      </w:r>
      <w:r>
        <w:rPr>
          <w:sz w:val="22"/>
          <w:szCs w:val="22"/>
        </w:rPr>
        <w:t xml:space="preserve">compliant with professional standards and is </w:t>
      </w:r>
      <w:r w:rsidRPr="00F57D53">
        <w:rPr>
          <w:sz w:val="22"/>
          <w:szCs w:val="22"/>
        </w:rPr>
        <w:t>not likely to be viewed as offensive or revealing and that it is absent of any political or other contentious slogans or images.</w:t>
      </w:r>
      <w:r>
        <w:rPr>
          <w:sz w:val="22"/>
          <w:szCs w:val="22"/>
        </w:rPr>
        <w:t xml:space="preserve">  This applies to online or virtual teaching as well as face to face.</w:t>
      </w:r>
    </w:p>
    <w:p w14:paraId="2E55A9C1" w14:textId="77777777" w:rsidR="00090BAB" w:rsidRDefault="00090BAB" w:rsidP="00090BAB">
      <w:pPr>
        <w:numPr>
          <w:ilvl w:val="0"/>
          <w:numId w:val="19"/>
        </w:numPr>
        <w:ind w:left="284" w:right="-46" w:hanging="284"/>
        <w:jc w:val="both"/>
        <w:rPr>
          <w:sz w:val="22"/>
          <w:szCs w:val="22"/>
        </w:rPr>
      </w:pPr>
      <w:r>
        <w:rPr>
          <w:sz w:val="22"/>
          <w:szCs w:val="22"/>
        </w:rPr>
        <w:t>A</w:t>
      </w:r>
      <w:r w:rsidRPr="00F57D53">
        <w:rPr>
          <w:sz w:val="22"/>
          <w:szCs w:val="22"/>
        </w:rPr>
        <w:t>ct as an appropriate role model, treating all members of the school community with respect and tolerance.</w:t>
      </w:r>
    </w:p>
    <w:p w14:paraId="275E1AC5" w14:textId="77777777" w:rsidR="00090BAB" w:rsidRDefault="00090BAB" w:rsidP="00090BAB">
      <w:pPr>
        <w:numPr>
          <w:ilvl w:val="0"/>
          <w:numId w:val="19"/>
        </w:numPr>
        <w:ind w:left="284" w:right="-46" w:hanging="284"/>
        <w:jc w:val="both"/>
        <w:rPr>
          <w:sz w:val="22"/>
          <w:szCs w:val="22"/>
        </w:rPr>
      </w:pPr>
      <w:r w:rsidRPr="004419AE">
        <w:rPr>
          <w:sz w:val="22"/>
          <w:szCs w:val="22"/>
        </w:rPr>
        <w:t xml:space="preserve">Always maintain appropriate professional boundaries and avoid </w:t>
      </w:r>
      <w:proofErr w:type="spellStart"/>
      <w:r w:rsidRPr="004419AE">
        <w:rPr>
          <w:sz w:val="22"/>
          <w:szCs w:val="22"/>
        </w:rPr>
        <w:t>behaviour</w:t>
      </w:r>
      <w:proofErr w:type="spellEnd"/>
      <w:r w:rsidRPr="004419AE">
        <w:rPr>
          <w:sz w:val="22"/>
          <w:szCs w:val="22"/>
        </w:rPr>
        <w:t xml:space="preserve"> which could be misinterpreted by others. This includes within school, in your personal life and in any online activity. All staff have a responsibility to model safe practice at all times.</w:t>
      </w:r>
    </w:p>
    <w:p w14:paraId="6035C03F" w14:textId="77777777" w:rsidR="00090BAB" w:rsidRPr="004419AE" w:rsidRDefault="00090BAB" w:rsidP="00090BAB">
      <w:pPr>
        <w:numPr>
          <w:ilvl w:val="0"/>
          <w:numId w:val="19"/>
        </w:numPr>
        <w:tabs>
          <w:tab w:val="clear" w:pos="360"/>
          <w:tab w:val="num" w:pos="284"/>
        </w:tabs>
        <w:ind w:left="284" w:right="-46" w:hanging="284"/>
        <w:jc w:val="both"/>
        <w:rPr>
          <w:sz w:val="22"/>
          <w:szCs w:val="22"/>
        </w:rPr>
      </w:pPr>
      <w:r w:rsidRPr="005B52B2">
        <w:rPr>
          <w:sz w:val="22"/>
          <w:szCs w:val="22"/>
        </w:rPr>
        <w:t xml:space="preserve">Ensure that </w:t>
      </w:r>
      <w:r w:rsidRPr="004419AE">
        <w:rPr>
          <w:sz w:val="22"/>
          <w:szCs w:val="22"/>
        </w:rPr>
        <w:t>you</w:t>
      </w:r>
      <w:r w:rsidRPr="005B52B2">
        <w:rPr>
          <w:sz w:val="22"/>
          <w:szCs w:val="22"/>
        </w:rPr>
        <w:t xml:space="preserve"> appropriately challenge any form of derogatory and </w:t>
      </w:r>
      <w:proofErr w:type="spellStart"/>
      <w:r w:rsidRPr="005B52B2">
        <w:rPr>
          <w:sz w:val="22"/>
          <w:szCs w:val="22"/>
        </w:rPr>
        <w:t>sexualised</w:t>
      </w:r>
      <w:proofErr w:type="spellEnd"/>
      <w:r w:rsidRPr="005B52B2">
        <w:rPr>
          <w:sz w:val="22"/>
          <w:szCs w:val="22"/>
        </w:rPr>
        <w:t xml:space="preserve"> language or </w:t>
      </w:r>
      <w:proofErr w:type="spellStart"/>
      <w:r w:rsidRPr="005B52B2">
        <w:rPr>
          <w:sz w:val="22"/>
          <w:szCs w:val="22"/>
        </w:rPr>
        <w:t>behaviour</w:t>
      </w:r>
      <w:proofErr w:type="spellEnd"/>
      <w:r w:rsidRPr="005B52B2">
        <w:rPr>
          <w:sz w:val="22"/>
          <w:szCs w:val="22"/>
        </w:rPr>
        <w:t xml:space="preserve"> to ensure that everyone is respectful at all times.</w:t>
      </w:r>
    </w:p>
    <w:p w14:paraId="091D1213" w14:textId="77777777" w:rsidR="00090BAB" w:rsidRPr="00F57D53" w:rsidRDefault="00090BAB" w:rsidP="00090BAB">
      <w:pPr>
        <w:numPr>
          <w:ilvl w:val="0"/>
          <w:numId w:val="19"/>
        </w:numPr>
        <w:ind w:left="284" w:right="-46" w:hanging="284"/>
        <w:jc w:val="both"/>
        <w:rPr>
          <w:sz w:val="22"/>
          <w:szCs w:val="22"/>
        </w:rPr>
      </w:pPr>
      <w:r>
        <w:rPr>
          <w:sz w:val="22"/>
          <w:szCs w:val="22"/>
        </w:rPr>
        <w:t>E</w:t>
      </w:r>
      <w:r w:rsidRPr="00F57D53">
        <w:rPr>
          <w:sz w:val="22"/>
          <w:szCs w:val="22"/>
        </w:rPr>
        <w:t>nsure gifts given or received are recorded and discussed with your Line Manager.</w:t>
      </w:r>
    </w:p>
    <w:p w14:paraId="3B4B0692" w14:textId="77777777" w:rsidR="00090BAB" w:rsidRPr="00F57D53" w:rsidRDefault="00090BAB" w:rsidP="00090BAB">
      <w:pPr>
        <w:numPr>
          <w:ilvl w:val="0"/>
          <w:numId w:val="19"/>
        </w:numPr>
        <w:ind w:left="284" w:right="-46" w:hanging="284"/>
        <w:jc w:val="both"/>
        <w:rPr>
          <w:sz w:val="22"/>
          <w:szCs w:val="22"/>
        </w:rPr>
      </w:pPr>
      <w:r>
        <w:rPr>
          <w:sz w:val="22"/>
          <w:szCs w:val="22"/>
        </w:rPr>
        <w:t>R</w:t>
      </w:r>
      <w:r w:rsidRPr="00F57D53">
        <w:rPr>
          <w:sz w:val="22"/>
          <w:szCs w:val="22"/>
        </w:rPr>
        <w:t>espect others’ confidentiality unless sharing information is appropriate to ensuring their welfare.</w:t>
      </w:r>
    </w:p>
    <w:p w14:paraId="4847D433" w14:textId="77777777" w:rsidR="00090BAB" w:rsidRPr="00A92A73" w:rsidRDefault="00090BAB" w:rsidP="00090BAB">
      <w:pPr>
        <w:numPr>
          <w:ilvl w:val="0"/>
          <w:numId w:val="19"/>
        </w:numPr>
        <w:ind w:left="284" w:right="-46" w:hanging="284"/>
        <w:jc w:val="both"/>
        <w:rPr>
          <w:sz w:val="22"/>
          <w:szCs w:val="22"/>
        </w:rPr>
      </w:pPr>
      <w:r>
        <w:rPr>
          <w:sz w:val="22"/>
          <w:szCs w:val="22"/>
        </w:rPr>
        <w:t>A</w:t>
      </w:r>
      <w:r w:rsidRPr="00F57D53">
        <w:rPr>
          <w:sz w:val="22"/>
          <w:szCs w:val="22"/>
        </w:rPr>
        <w:t xml:space="preserve">dhere to the school’s policies, particularly those related to safeguarding - including child protection, </w:t>
      </w:r>
      <w:proofErr w:type="spellStart"/>
      <w:r w:rsidRPr="00F57D53">
        <w:rPr>
          <w:sz w:val="22"/>
          <w:szCs w:val="22"/>
        </w:rPr>
        <w:t>behaviour</w:t>
      </w:r>
      <w:proofErr w:type="spellEnd"/>
      <w:r w:rsidRPr="00F57D53">
        <w:rPr>
          <w:sz w:val="22"/>
          <w:szCs w:val="22"/>
        </w:rPr>
        <w:t xml:space="preserve">, attendance, physical intervention, intimate care, anti-bullying, equal opportunities, </w:t>
      </w:r>
      <w:r w:rsidRPr="00A92A73">
        <w:rPr>
          <w:sz w:val="22"/>
          <w:szCs w:val="22"/>
        </w:rPr>
        <w:t>data protection, health and safety and online safety (acceptable user policy).</w:t>
      </w:r>
    </w:p>
    <w:p w14:paraId="06A4751C" w14:textId="77777777" w:rsidR="00090BAB" w:rsidRPr="00A92A73" w:rsidRDefault="00090BAB" w:rsidP="00090BAB">
      <w:pPr>
        <w:numPr>
          <w:ilvl w:val="0"/>
          <w:numId w:val="19"/>
        </w:numPr>
        <w:ind w:left="284" w:right="-46" w:hanging="284"/>
        <w:jc w:val="both"/>
        <w:rPr>
          <w:sz w:val="22"/>
          <w:szCs w:val="22"/>
        </w:rPr>
      </w:pPr>
      <w:r w:rsidRPr="00A92A73">
        <w:rPr>
          <w:sz w:val="22"/>
          <w:szCs w:val="22"/>
        </w:rPr>
        <w:t>Ensure that you understand your responsibilities under the General Data Protection Regulation and Data Protection Act 2018 and be clear that where personal information is recorded electronically, systems and devices are kept secure.</w:t>
      </w:r>
    </w:p>
    <w:p w14:paraId="6E2D58B5" w14:textId="77777777" w:rsidR="00090BAB" w:rsidRDefault="00090BAB" w:rsidP="00090BAB">
      <w:pPr>
        <w:numPr>
          <w:ilvl w:val="0"/>
          <w:numId w:val="19"/>
        </w:numPr>
        <w:ind w:left="284" w:right="-46" w:hanging="284"/>
        <w:jc w:val="both"/>
        <w:rPr>
          <w:sz w:val="22"/>
          <w:szCs w:val="22"/>
        </w:rPr>
      </w:pPr>
      <w:r>
        <w:rPr>
          <w:sz w:val="22"/>
          <w:szCs w:val="22"/>
        </w:rPr>
        <w:t>R</w:t>
      </w:r>
      <w:r w:rsidRPr="00F57D53">
        <w:rPr>
          <w:sz w:val="22"/>
          <w:szCs w:val="22"/>
        </w:rPr>
        <w:t xml:space="preserve">eport any </w:t>
      </w:r>
      <w:proofErr w:type="spellStart"/>
      <w:r w:rsidRPr="00F57D53">
        <w:rPr>
          <w:sz w:val="22"/>
          <w:szCs w:val="22"/>
        </w:rPr>
        <w:t>behaviour</w:t>
      </w:r>
      <w:proofErr w:type="spellEnd"/>
      <w:r w:rsidRPr="00F57D53">
        <w:rPr>
          <w:sz w:val="22"/>
          <w:szCs w:val="22"/>
        </w:rPr>
        <w:t xml:space="preserve"> or situations which you may feel give rise to a complaint or misunderstanding in respect of your own actions. Also share situations with your Line Manager if you feel your actions might have sat outside this code of conduct</w:t>
      </w:r>
      <w:r>
        <w:rPr>
          <w:sz w:val="22"/>
          <w:szCs w:val="22"/>
        </w:rPr>
        <w:t>, or may appear to others that they have done so.</w:t>
      </w:r>
    </w:p>
    <w:p w14:paraId="5CB11808" w14:textId="580E529E" w:rsidR="00090BAB" w:rsidRPr="004419AE" w:rsidRDefault="00090BAB" w:rsidP="00090BAB">
      <w:pPr>
        <w:numPr>
          <w:ilvl w:val="0"/>
          <w:numId w:val="19"/>
        </w:numPr>
        <w:ind w:left="284" w:right="-46" w:hanging="284"/>
        <w:jc w:val="both"/>
        <w:rPr>
          <w:sz w:val="22"/>
          <w:szCs w:val="22"/>
        </w:rPr>
      </w:pPr>
      <w:r>
        <w:rPr>
          <w:sz w:val="22"/>
          <w:szCs w:val="22"/>
        </w:rPr>
        <w:t>S</w:t>
      </w:r>
      <w:r w:rsidRPr="00F57D53">
        <w:rPr>
          <w:sz w:val="22"/>
          <w:szCs w:val="22"/>
        </w:rPr>
        <w:t xml:space="preserve">hare with </w:t>
      </w:r>
      <w:r w:rsidRPr="004419AE">
        <w:rPr>
          <w:sz w:val="22"/>
          <w:szCs w:val="22"/>
        </w:rPr>
        <w:t xml:space="preserve">the Headteacher (or Designated Safeguarding Lead </w:t>
      </w:r>
      <w:r w:rsidRPr="005B52B2">
        <w:rPr>
          <w:sz w:val="22"/>
          <w:szCs w:val="22"/>
        </w:rPr>
        <w:t xml:space="preserve">in their absence) any </w:t>
      </w:r>
      <w:proofErr w:type="spellStart"/>
      <w:r w:rsidRPr="005B52B2">
        <w:rPr>
          <w:sz w:val="22"/>
          <w:szCs w:val="22"/>
        </w:rPr>
        <w:t>behaviour</w:t>
      </w:r>
      <w:proofErr w:type="spellEnd"/>
      <w:r w:rsidRPr="005B52B2">
        <w:rPr>
          <w:sz w:val="22"/>
          <w:szCs w:val="22"/>
        </w:rPr>
        <w:t xml:space="preserve"> of another adult</w:t>
      </w:r>
      <w:r w:rsidRPr="00F57D53">
        <w:rPr>
          <w:sz w:val="22"/>
          <w:szCs w:val="22"/>
        </w:rPr>
        <w:t xml:space="preserve"> in the school where it gives you cause for concern or breaches this code of conduct or the school’s safeguarding policies</w:t>
      </w:r>
      <w:r>
        <w:rPr>
          <w:sz w:val="22"/>
          <w:szCs w:val="22"/>
        </w:rPr>
        <w:t xml:space="preserve"> </w:t>
      </w:r>
      <w:r w:rsidRPr="005B52B2">
        <w:rPr>
          <w:sz w:val="22"/>
          <w:szCs w:val="22"/>
        </w:rPr>
        <w:t xml:space="preserve">in line with the </w:t>
      </w:r>
      <w:r w:rsidR="007104EA" w:rsidRPr="005B52B2">
        <w:rPr>
          <w:sz w:val="22"/>
          <w:szCs w:val="22"/>
        </w:rPr>
        <w:t>low-level</w:t>
      </w:r>
      <w:r w:rsidRPr="005B52B2">
        <w:rPr>
          <w:sz w:val="22"/>
          <w:szCs w:val="22"/>
        </w:rPr>
        <w:t xml:space="preserve"> concern procedures set out in our child protection policy. Examples of such </w:t>
      </w:r>
      <w:proofErr w:type="spellStart"/>
      <w:r w:rsidRPr="005B52B2">
        <w:rPr>
          <w:sz w:val="22"/>
          <w:szCs w:val="22"/>
        </w:rPr>
        <w:t>behaviours</w:t>
      </w:r>
      <w:proofErr w:type="spellEnd"/>
      <w:r w:rsidRPr="005B52B2">
        <w:rPr>
          <w:sz w:val="22"/>
          <w:szCs w:val="22"/>
        </w:rPr>
        <w:t xml:space="preserve"> include, but are not limited to, being over friendly with children, having </w:t>
      </w:r>
      <w:proofErr w:type="spellStart"/>
      <w:r w:rsidRPr="005B52B2">
        <w:rPr>
          <w:sz w:val="22"/>
          <w:szCs w:val="22"/>
        </w:rPr>
        <w:t>favourites</w:t>
      </w:r>
      <w:proofErr w:type="spellEnd"/>
      <w:r w:rsidRPr="005B52B2">
        <w:rPr>
          <w:sz w:val="22"/>
          <w:szCs w:val="22"/>
        </w:rPr>
        <w:t xml:space="preserve">, using inappropriate </w:t>
      </w:r>
      <w:proofErr w:type="spellStart"/>
      <w:r w:rsidRPr="005B52B2">
        <w:rPr>
          <w:sz w:val="22"/>
          <w:szCs w:val="22"/>
        </w:rPr>
        <w:t>sexualised</w:t>
      </w:r>
      <w:proofErr w:type="spellEnd"/>
      <w:r w:rsidRPr="005B52B2">
        <w:rPr>
          <w:sz w:val="22"/>
          <w:szCs w:val="22"/>
        </w:rPr>
        <w:t xml:space="preserve">, intimidating or offensive language, taking photographs of children on their mobile phone or engaging with a child on a </w:t>
      </w:r>
      <w:r w:rsidR="007104EA" w:rsidRPr="005B52B2">
        <w:rPr>
          <w:sz w:val="22"/>
          <w:szCs w:val="22"/>
        </w:rPr>
        <w:t>one-to-one</w:t>
      </w:r>
      <w:r w:rsidRPr="005B52B2">
        <w:rPr>
          <w:sz w:val="22"/>
          <w:szCs w:val="22"/>
        </w:rPr>
        <w:t xml:space="preserve"> basis in a secluded area or behind a closed door. Your intervention may allow for their practice to be supported and developed</w:t>
      </w:r>
      <w:r w:rsidRPr="00F57D53">
        <w:rPr>
          <w:sz w:val="22"/>
          <w:szCs w:val="22"/>
        </w:rPr>
        <w:t xml:space="preserve"> and/or prevent a child from being harmed.</w:t>
      </w:r>
    </w:p>
    <w:p w14:paraId="10F3C38D" w14:textId="77777777" w:rsidR="00090BAB" w:rsidRDefault="00090BAB" w:rsidP="00090BAB">
      <w:pPr>
        <w:numPr>
          <w:ilvl w:val="0"/>
          <w:numId w:val="19"/>
        </w:numPr>
        <w:ind w:left="284" w:right="-46" w:hanging="284"/>
        <w:jc w:val="both"/>
        <w:rPr>
          <w:sz w:val="22"/>
          <w:szCs w:val="22"/>
        </w:rPr>
      </w:pPr>
      <w:r>
        <w:rPr>
          <w:sz w:val="22"/>
          <w:szCs w:val="22"/>
        </w:rPr>
        <w:t>U</w:t>
      </w:r>
      <w:r w:rsidRPr="00F57D53">
        <w:rPr>
          <w:sz w:val="22"/>
          <w:szCs w:val="22"/>
        </w:rPr>
        <w:t>nderstand that it may be appropriate to discuss with the Head teacher matters outside of work,</w:t>
      </w:r>
      <w:r>
        <w:rPr>
          <w:sz w:val="22"/>
          <w:szCs w:val="22"/>
        </w:rPr>
        <w:t xml:space="preserve"> including online, </w:t>
      </w:r>
      <w:r w:rsidRPr="00F57D53">
        <w:rPr>
          <w:sz w:val="22"/>
          <w:szCs w:val="22"/>
        </w:rPr>
        <w:t xml:space="preserve">which may have implications for the safeguarding of children in the workplace. This includes information about </w:t>
      </w:r>
      <w:r>
        <w:rPr>
          <w:sz w:val="22"/>
          <w:szCs w:val="22"/>
        </w:rPr>
        <w:t>yourse</w:t>
      </w:r>
      <w:r w:rsidRPr="00F57D53">
        <w:rPr>
          <w:sz w:val="22"/>
          <w:szCs w:val="22"/>
        </w:rPr>
        <w:t>l</w:t>
      </w:r>
      <w:r>
        <w:rPr>
          <w:sz w:val="22"/>
          <w:szCs w:val="22"/>
        </w:rPr>
        <w:t>f</w:t>
      </w:r>
      <w:r w:rsidRPr="00F57D53">
        <w:rPr>
          <w:sz w:val="22"/>
          <w:szCs w:val="22"/>
        </w:rPr>
        <w:t xml:space="preserve">. </w:t>
      </w:r>
      <w:r>
        <w:rPr>
          <w:sz w:val="22"/>
          <w:szCs w:val="22"/>
        </w:rPr>
        <w:t xml:space="preserve">You must ensure that </w:t>
      </w:r>
      <w:r w:rsidRPr="00F57D53">
        <w:rPr>
          <w:sz w:val="22"/>
          <w:szCs w:val="22"/>
        </w:rPr>
        <w:t>y</w:t>
      </w:r>
      <w:r>
        <w:rPr>
          <w:sz w:val="22"/>
          <w:szCs w:val="22"/>
        </w:rPr>
        <w:t>ou</w:t>
      </w:r>
      <w:r w:rsidRPr="00F57D53">
        <w:rPr>
          <w:sz w:val="22"/>
          <w:szCs w:val="22"/>
        </w:rPr>
        <w:t xml:space="preserve"> are aware of the circumstances where this would be applicable</w:t>
      </w:r>
      <w:r>
        <w:rPr>
          <w:sz w:val="22"/>
          <w:szCs w:val="22"/>
        </w:rPr>
        <w:t>.</w:t>
      </w:r>
    </w:p>
    <w:p w14:paraId="72A1A720" w14:textId="77777777" w:rsidR="00090BAB" w:rsidRDefault="00090BAB" w:rsidP="00090BAB">
      <w:pPr>
        <w:numPr>
          <w:ilvl w:val="0"/>
          <w:numId w:val="19"/>
        </w:numPr>
        <w:tabs>
          <w:tab w:val="clear" w:pos="360"/>
          <w:tab w:val="num" w:pos="709"/>
        </w:tabs>
        <w:ind w:left="284" w:right="-46" w:hanging="284"/>
        <w:jc w:val="both"/>
        <w:rPr>
          <w:sz w:val="22"/>
          <w:szCs w:val="22"/>
        </w:rPr>
      </w:pPr>
      <w:r w:rsidRPr="00A92A73">
        <w:rPr>
          <w:sz w:val="22"/>
          <w:szCs w:val="22"/>
        </w:rPr>
        <w:lastRenderedPageBreak/>
        <w:t xml:space="preserve">Be aware that </w:t>
      </w:r>
      <w:proofErr w:type="spellStart"/>
      <w:r w:rsidRPr="00A92A73">
        <w:rPr>
          <w:sz w:val="22"/>
          <w:szCs w:val="22"/>
        </w:rPr>
        <w:t>behaviour</w:t>
      </w:r>
      <w:proofErr w:type="spellEnd"/>
      <w:r w:rsidRPr="00A92A73">
        <w:rPr>
          <w:sz w:val="22"/>
          <w:szCs w:val="22"/>
        </w:rPr>
        <w:t xml:space="preserve"> by yourself, those with whom you have a relationship or association, or others in your personal life (in or out of school or online), may impact on your work with children.</w:t>
      </w:r>
    </w:p>
    <w:p w14:paraId="3E956B97" w14:textId="77777777" w:rsidR="00090BAB" w:rsidRPr="005B52B2" w:rsidRDefault="00090BAB" w:rsidP="00090BAB">
      <w:pPr>
        <w:numPr>
          <w:ilvl w:val="0"/>
          <w:numId w:val="19"/>
        </w:numPr>
        <w:tabs>
          <w:tab w:val="clear" w:pos="360"/>
          <w:tab w:val="num" w:pos="709"/>
        </w:tabs>
        <w:ind w:left="284" w:right="-46" w:hanging="284"/>
        <w:jc w:val="both"/>
        <w:rPr>
          <w:sz w:val="22"/>
          <w:szCs w:val="22"/>
        </w:rPr>
      </w:pPr>
      <w:r w:rsidRPr="005B52B2">
        <w:rPr>
          <w:sz w:val="22"/>
          <w:szCs w:val="22"/>
        </w:rPr>
        <w:t>Staff are encouraged to declare any relationships which exist outside of the workplace with any children, families or staff. This is in line with our school culture and enables any implications for practice to be considered and staff to be provided with appropriate advice to support safer working practices.</w:t>
      </w:r>
    </w:p>
    <w:p w14:paraId="054D482A" w14:textId="77777777" w:rsidR="00090BAB" w:rsidRPr="00A377B9" w:rsidRDefault="00090BAB" w:rsidP="00090BAB">
      <w:pPr>
        <w:numPr>
          <w:ilvl w:val="0"/>
          <w:numId w:val="19"/>
        </w:numPr>
        <w:tabs>
          <w:tab w:val="clear" w:pos="360"/>
          <w:tab w:val="num" w:pos="709"/>
        </w:tabs>
        <w:ind w:left="284" w:right="-46" w:hanging="284"/>
        <w:jc w:val="both"/>
        <w:rPr>
          <w:sz w:val="22"/>
          <w:szCs w:val="22"/>
        </w:rPr>
      </w:pPr>
      <w:r w:rsidRPr="005B52B2">
        <w:rPr>
          <w:sz w:val="22"/>
          <w:szCs w:val="22"/>
        </w:rPr>
        <w:t>Understand the circumstances where it may be necessary to ‘self-report’ incidents where they could have found themselves in a situation which could be misinterpreted, or may appear compromising to others, or if they have behaved in a manner which, on reflection, they consider to fall below the standards set out within the code of conduct for staff.</w:t>
      </w:r>
    </w:p>
    <w:p w14:paraId="34399938" w14:textId="78D90902" w:rsidR="00090BAB" w:rsidRPr="007104EA" w:rsidRDefault="00090BAB" w:rsidP="00C84C60">
      <w:pPr>
        <w:numPr>
          <w:ilvl w:val="0"/>
          <w:numId w:val="19"/>
        </w:numPr>
        <w:tabs>
          <w:tab w:val="clear" w:pos="360"/>
          <w:tab w:val="num" w:pos="709"/>
        </w:tabs>
        <w:ind w:left="284" w:right="-46" w:hanging="284"/>
        <w:jc w:val="both"/>
        <w:rPr>
          <w:sz w:val="22"/>
          <w:szCs w:val="22"/>
        </w:rPr>
      </w:pPr>
      <w:r w:rsidRPr="007104EA">
        <w:rPr>
          <w:sz w:val="22"/>
          <w:szCs w:val="22"/>
        </w:rPr>
        <w:t>Inform the head teacher of any cautions, convictions or relevant orders accrued during your employment, and/or if you are charged with a criminal offence.</w:t>
      </w:r>
    </w:p>
    <w:p w14:paraId="20B7BCA2" w14:textId="77777777" w:rsidR="00090BAB" w:rsidRDefault="00090BAB" w:rsidP="00090BAB">
      <w:pPr>
        <w:numPr>
          <w:ilvl w:val="0"/>
          <w:numId w:val="19"/>
        </w:numPr>
        <w:ind w:left="284" w:right="-46" w:hanging="284"/>
        <w:jc w:val="both"/>
        <w:rPr>
          <w:sz w:val="22"/>
          <w:szCs w:val="22"/>
        </w:rPr>
      </w:pPr>
      <w:r>
        <w:rPr>
          <w:sz w:val="22"/>
          <w:szCs w:val="22"/>
        </w:rPr>
        <w:t>Understand that i</w:t>
      </w:r>
      <w:r w:rsidRPr="0079727C">
        <w:rPr>
          <w:sz w:val="22"/>
          <w:szCs w:val="22"/>
        </w:rPr>
        <w:t>f you commit a relevant offence that would appear on your DBS certificate or you become disqualified under the Childcare Act 2006 (those staff covered by the scope of the guidance):</w:t>
      </w:r>
      <w:r>
        <w:rPr>
          <w:sz w:val="22"/>
          <w:szCs w:val="22"/>
        </w:rPr>
        <w:t xml:space="preserve"> </w:t>
      </w:r>
      <w:hyperlink r:id="rId15" w:history="1">
        <w:r w:rsidRPr="0079727C">
          <w:rPr>
            <w:rStyle w:val="Hyperlink"/>
            <w:sz w:val="22"/>
          </w:rPr>
          <w:t>www.gov.uk/government/publications/disqualification-under-the-childcare-act-2006</w:t>
        </w:r>
      </w:hyperlink>
      <w:r w:rsidRPr="0079727C">
        <w:rPr>
          <w:sz w:val="22"/>
        </w:rPr>
        <w:t xml:space="preserve"> </w:t>
      </w:r>
      <w:r w:rsidRPr="0079727C">
        <w:rPr>
          <w:sz w:val="22"/>
          <w:szCs w:val="22"/>
        </w:rPr>
        <w:t>then you must inform your headteacher.  (The Childcare Act 2006 does not cover all settings or even all staff within a setting.)</w:t>
      </w:r>
    </w:p>
    <w:p w14:paraId="43CC562D" w14:textId="77777777" w:rsidR="00090BAB" w:rsidRPr="00923AFA" w:rsidRDefault="00090BAB" w:rsidP="00090BAB">
      <w:pPr>
        <w:ind w:left="284" w:right="-46"/>
        <w:jc w:val="both"/>
        <w:rPr>
          <w:b/>
          <w:sz w:val="22"/>
          <w:szCs w:val="22"/>
          <w:highlight w:val="yellow"/>
        </w:rPr>
      </w:pPr>
    </w:p>
    <w:p w14:paraId="1112CAD7" w14:textId="77777777" w:rsidR="00090BAB" w:rsidRPr="00F57D53" w:rsidRDefault="00090BAB" w:rsidP="00090BAB">
      <w:pPr>
        <w:ind w:right="-46"/>
        <w:jc w:val="both"/>
        <w:rPr>
          <w:sz w:val="22"/>
          <w:szCs w:val="22"/>
        </w:rPr>
      </w:pPr>
    </w:p>
    <w:p w14:paraId="18FC44AB" w14:textId="77777777" w:rsidR="00090BAB" w:rsidRPr="00BF1DE2" w:rsidRDefault="00090BAB" w:rsidP="00090BAB">
      <w:pPr>
        <w:ind w:right="-46"/>
        <w:jc w:val="both"/>
        <w:rPr>
          <w:b/>
          <w:szCs w:val="22"/>
        </w:rPr>
      </w:pPr>
      <w:r w:rsidRPr="00BF1DE2">
        <w:rPr>
          <w:b/>
          <w:szCs w:val="22"/>
        </w:rPr>
        <w:t>Never:</w:t>
      </w:r>
    </w:p>
    <w:p w14:paraId="20E30E31" w14:textId="77777777" w:rsidR="00090BAB" w:rsidRDefault="00090BAB" w:rsidP="00090BAB">
      <w:pPr>
        <w:ind w:right="-46"/>
        <w:jc w:val="both"/>
        <w:rPr>
          <w:b/>
          <w:sz w:val="22"/>
          <w:szCs w:val="22"/>
        </w:rPr>
      </w:pPr>
    </w:p>
    <w:p w14:paraId="41A43EE0" w14:textId="60C03146" w:rsidR="00090BAB" w:rsidRPr="00F57D53" w:rsidRDefault="00090BAB" w:rsidP="00090BAB">
      <w:pPr>
        <w:pStyle w:val="ListParagraph"/>
        <w:numPr>
          <w:ilvl w:val="0"/>
          <w:numId w:val="20"/>
        </w:numPr>
        <w:ind w:left="284" w:right="-46" w:hanging="284"/>
        <w:jc w:val="both"/>
        <w:rPr>
          <w:sz w:val="22"/>
          <w:szCs w:val="22"/>
        </w:rPr>
      </w:pPr>
      <w:r>
        <w:rPr>
          <w:sz w:val="22"/>
          <w:szCs w:val="22"/>
        </w:rPr>
        <w:t>A</w:t>
      </w:r>
      <w:r w:rsidRPr="00F57D53">
        <w:rPr>
          <w:sz w:val="22"/>
          <w:szCs w:val="22"/>
        </w:rPr>
        <w:t>ct in a way both at work and/or in your personal life</w:t>
      </w:r>
      <w:r>
        <w:rPr>
          <w:sz w:val="22"/>
          <w:szCs w:val="22"/>
        </w:rPr>
        <w:t xml:space="preserve"> (including </w:t>
      </w:r>
      <w:r w:rsidR="007104EA">
        <w:rPr>
          <w:sz w:val="22"/>
          <w:szCs w:val="22"/>
        </w:rPr>
        <w:t xml:space="preserve">online) </w:t>
      </w:r>
      <w:r w:rsidR="007104EA" w:rsidRPr="00F57D53">
        <w:rPr>
          <w:sz w:val="22"/>
          <w:szCs w:val="22"/>
        </w:rPr>
        <w:t>that</w:t>
      </w:r>
      <w:r w:rsidRPr="00F57D53">
        <w:rPr>
          <w:sz w:val="22"/>
          <w:szCs w:val="22"/>
        </w:rPr>
        <w:t xml:space="preserve"> brings yourself, school or the teaching profession into disrepute. </w:t>
      </w:r>
    </w:p>
    <w:p w14:paraId="550CDF61" w14:textId="5583663C" w:rsidR="00090BAB" w:rsidRPr="00F57D53" w:rsidRDefault="00090BAB" w:rsidP="00090BAB">
      <w:pPr>
        <w:numPr>
          <w:ilvl w:val="0"/>
          <w:numId w:val="19"/>
        </w:numPr>
        <w:ind w:left="284" w:right="-46" w:hanging="284"/>
        <w:jc w:val="both"/>
        <w:rPr>
          <w:sz w:val="22"/>
          <w:szCs w:val="22"/>
        </w:rPr>
      </w:pPr>
      <w:r>
        <w:rPr>
          <w:sz w:val="22"/>
          <w:szCs w:val="22"/>
        </w:rPr>
        <w:t>M</w:t>
      </w:r>
      <w:r w:rsidRPr="00F57D53">
        <w:rPr>
          <w:sz w:val="22"/>
          <w:szCs w:val="22"/>
        </w:rPr>
        <w:t xml:space="preserve">ake, encourage or ignore others, making personal comments which scapegoat, demean or humiliate any member of the school community including ignoring any form of </w:t>
      </w:r>
      <w:r w:rsidR="007104EA" w:rsidRPr="00F57D53">
        <w:rPr>
          <w:sz w:val="22"/>
          <w:szCs w:val="22"/>
        </w:rPr>
        <w:t>peer-to-peer</w:t>
      </w:r>
      <w:r w:rsidRPr="00F57D53">
        <w:rPr>
          <w:sz w:val="22"/>
          <w:szCs w:val="22"/>
        </w:rPr>
        <w:t xml:space="preserve"> abuse.</w:t>
      </w:r>
    </w:p>
    <w:p w14:paraId="69E27B6E" w14:textId="77777777" w:rsidR="00090BAB" w:rsidRPr="00F57D53" w:rsidRDefault="00090BAB" w:rsidP="00090BAB">
      <w:pPr>
        <w:numPr>
          <w:ilvl w:val="0"/>
          <w:numId w:val="19"/>
        </w:numPr>
        <w:ind w:left="284" w:right="-46" w:hanging="284"/>
        <w:jc w:val="both"/>
        <w:rPr>
          <w:sz w:val="22"/>
          <w:szCs w:val="22"/>
        </w:rPr>
      </w:pPr>
      <w:r>
        <w:rPr>
          <w:sz w:val="22"/>
          <w:szCs w:val="22"/>
        </w:rPr>
        <w:t>U</w:t>
      </w:r>
      <w:r w:rsidRPr="00F57D53">
        <w:rPr>
          <w:sz w:val="22"/>
          <w:szCs w:val="22"/>
        </w:rPr>
        <w:t>se your position to intimidate, bully, humiliate, coerce, or undermine any member of the school community. This includes shouting in anger and aggressively to punish them rather than raising your voice to be heard or avoid danger.</w:t>
      </w:r>
    </w:p>
    <w:p w14:paraId="30A61A15" w14:textId="77777777" w:rsidR="00090BAB" w:rsidRPr="00F57D53" w:rsidRDefault="00090BAB" w:rsidP="00090BAB">
      <w:pPr>
        <w:numPr>
          <w:ilvl w:val="0"/>
          <w:numId w:val="19"/>
        </w:numPr>
        <w:ind w:left="284" w:right="-46" w:hanging="284"/>
        <w:jc w:val="both"/>
        <w:rPr>
          <w:sz w:val="22"/>
          <w:szCs w:val="22"/>
        </w:rPr>
      </w:pPr>
      <w:r>
        <w:rPr>
          <w:sz w:val="22"/>
          <w:szCs w:val="22"/>
        </w:rPr>
        <w:t>U</w:t>
      </w:r>
      <w:r w:rsidRPr="00F57D53">
        <w:rPr>
          <w:sz w:val="22"/>
          <w:szCs w:val="22"/>
        </w:rPr>
        <w:t>ndermine fundamental British values including democracy, rule of law, individual liberty and mutual respect, and tolerance for those with different faiths, beliefs or from different cultures.</w:t>
      </w:r>
    </w:p>
    <w:p w14:paraId="6F43596A" w14:textId="77777777" w:rsidR="00090BAB" w:rsidRPr="00F57D53" w:rsidRDefault="00090BAB" w:rsidP="00090BAB">
      <w:pPr>
        <w:numPr>
          <w:ilvl w:val="0"/>
          <w:numId w:val="19"/>
        </w:numPr>
        <w:ind w:left="284" w:right="-46" w:hanging="284"/>
        <w:jc w:val="both"/>
        <w:rPr>
          <w:sz w:val="22"/>
          <w:szCs w:val="22"/>
        </w:rPr>
      </w:pPr>
      <w:r>
        <w:rPr>
          <w:sz w:val="22"/>
          <w:szCs w:val="22"/>
        </w:rPr>
        <w:t>D</w:t>
      </w:r>
      <w:r w:rsidRPr="00F57D53">
        <w:rPr>
          <w:sz w:val="22"/>
          <w:szCs w:val="22"/>
        </w:rPr>
        <w:t xml:space="preserve">evelop ‘personal’ or sexual relationships with children and young people, including making sexual remarks or having inappropriate sexual banter. </w:t>
      </w:r>
      <w:r w:rsidRPr="00F57D53">
        <w:rPr>
          <w:rFonts w:cs="Arial"/>
          <w:sz w:val="22"/>
          <w:szCs w:val="22"/>
        </w:rPr>
        <w:t xml:space="preserve">In addition, the Sexual Offences Act 2003 makes it clear that </w:t>
      </w:r>
      <w:r w:rsidRPr="002D632F">
        <w:rPr>
          <w:rFonts w:cs="Arial"/>
          <w:sz w:val="22"/>
          <w:szCs w:val="22"/>
          <w:u w:val="single"/>
        </w:rPr>
        <w:t>all</w:t>
      </w:r>
      <w:r w:rsidRPr="00F57D53">
        <w:rPr>
          <w:rFonts w:cs="Arial"/>
          <w:sz w:val="22"/>
          <w:szCs w:val="22"/>
        </w:rPr>
        <w:t xml:space="preserve"> members of staff are in a position of trust and would therefore be committing a criminal offence to have a sexual relationship with a young person in full time education/below the age of 18, even if that pupil is over the age of consent. </w:t>
      </w:r>
    </w:p>
    <w:p w14:paraId="05CA23C8" w14:textId="77777777" w:rsidR="00090BAB" w:rsidRPr="00F57D53" w:rsidRDefault="00090BAB" w:rsidP="00090BAB">
      <w:pPr>
        <w:numPr>
          <w:ilvl w:val="0"/>
          <w:numId w:val="19"/>
        </w:numPr>
        <w:ind w:left="284" w:right="-46" w:hanging="284"/>
        <w:jc w:val="both"/>
        <w:rPr>
          <w:sz w:val="22"/>
          <w:szCs w:val="22"/>
        </w:rPr>
      </w:pPr>
      <w:r>
        <w:rPr>
          <w:sz w:val="22"/>
          <w:szCs w:val="22"/>
        </w:rPr>
        <w:t>E</w:t>
      </w:r>
      <w:r w:rsidRPr="00F57D53">
        <w:rPr>
          <w:sz w:val="22"/>
          <w:szCs w:val="22"/>
        </w:rPr>
        <w:t>ngage in inappropriate conversations with students or share inappropriate personal information about yourself or others.</w:t>
      </w:r>
    </w:p>
    <w:p w14:paraId="36CB7544" w14:textId="77777777" w:rsidR="00090BAB" w:rsidRPr="00F57D53" w:rsidRDefault="00090BAB" w:rsidP="00090BAB">
      <w:pPr>
        <w:numPr>
          <w:ilvl w:val="0"/>
          <w:numId w:val="19"/>
        </w:numPr>
        <w:ind w:left="284" w:right="-46" w:hanging="284"/>
        <w:jc w:val="both"/>
        <w:rPr>
          <w:sz w:val="22"/>
          <w:szCs w:val="22"/>
        </w:rPr>
      </w:pPr>
      <w:r>
        <w:rPr>
          <w:sz w:val="22"/>
          <w:szCs w:val="22"/>
        </w:rPr>
        <w:t>D</w:t>
      </w:r>
      <w:r w:rsidRPr="00F57D53">
        <w:rPr>
          <w:sz w:val="22"/>
          <w:szCs w:val="22"/>
        </w:rPr>
        <w:t xml:space="preserve">iscriminate </w:t>
      </w:r>
      <w:proofErr w:type="spellStart"/>
      <w:r w:rsidRPr="00F57D53">
        <w:rPr>
          <w:sz w:val="22"/>
          <w:szCs w:val="22"/>
        </w:rPr>
        <w:t>favourably</w:t>
      </w:r>
      <w:proofErr w:type="spellEnd"/>
      <w:r w:rsidRPr="00F57D53">
        <w:rPr>
          <w:sz w:val="22"/>
          <w:szCs w:val="22"/>
        </w:rPr>
        <w:t xml:space="preserve"> or </w:t>
      </w:r>
      <w:proofErr w:type="spellStart"/>
      <w:r w:rsidRPr="00F57D53">
        <w:rPr>
          <w:sz w:val="22"/>
          <w:szCs w:val="22"/>
        </w:rPr>
        <w:t>unfavourably</w:t>
      </w:r>
      <w:proofErr w:type="spellEnd"/>
      <w:r w:rsidRPr="00F57D53">
        <w:rPr>
          <w:sz w:val="22"/>
          <w:szCs w:val="22"/>
        </w:rPr>
        <w:t xml:space="preserve"> towards a child.</w:t>
      </w:r>
    </w:p>
    <w:p w14:paraId="365E81BA" w14:textId="77777777" w:rsidR="00090BAB" w:rsidRPr="00F57D53" w:rsidRDefault="00090BAB" w:rsidP="00090BAB">
      <w:pPr>
        <w:numPr>
          <w:ilvl w:val="0"/>
          <w:numId w:val="19"/>
        </w:numPr>
        <w:ind w:left="284" w:right="-46" w:hanging="284"/>
        <w:jc w:val="both"/>
        <w:rPr>
          <w:sz w:val="22"/>
          <w:szCs w:val="22"/>
        </w:rPr>
      </w:pPr>
      <w:r>
        <w:rPr>
          <w:sz w:val="22"/>
          <w:szCs w:val="22"/>
        </w:rPr>
        <w:t>Gi</w:t>
      </w:r>
      <w:r w:rsidRPr="00F57D53">
        <w:rPr>
          <w:sz w:val="22"/>
          <w:szCs w:val="22"/>
        </w:rPr>
        <w:t>ve personal contact details to pupils or communicate outside of school using social networks, email, text, twitter</w:t>
      </w:r>
      <w:r>
        <w:rPr>
          <w:sz w:val="22"/>
          <w:szCs w:val="22"/>
        </w:rPr>
        <w:t>,</w:t>
      </w:r>
      <w:r w:rsidRPr="00F57D53">
        <w:rPr>
          <w:sz w:val="22"/>
          <w:szCs w:val="22"/>
        </w:rPr>
        <w:t xml:space="preserve"> etc</w:t>
      </w:r>
      <w:r>
        <w:rPr>
          <w:sz w:val="22"/>
          <w:szCs w:val="22"/>
        </w:rPr>
        <w:t>.</w:t>
      </w:r>
      <w:r w:rsidRPr="00F57D53">
        <w:rPr>
          <w:sz w:val="22"/>
          <w:szCs w:val="22"/>
        </w:rPr>
        <w:t xml:space="preserve"> or meet a young person out of school unless part of a planned school activity with the knowledge of your Line Manager.</w:t>
      </w:r>
    </w:p>
    <w:p w14:paraId="62A3961C" w14:textId="77777777" w:rsidR="00090BAB" w:rsidRPr="00F57D53" w:rsidRDefault="00090BAB" w:rsidP="00090BAB">
      <w:pPr>
        <w:numPr>
          <w:ilvl w:val="0"/>
          <w:numId w:val="19"/>
        </w:numPr>
        <w:ind w:left="284" w:right="-46" w:hanging="284"/>
        <w:jc w:val="both"/>
        <w:rPr>
          <w:sz w:val="22"/>
          <w:szCs w:val="22"/>
        </w:rPr>
      </w:pPr>
      <w:r>
        <w:rPr>
          <w:sz w:val="22"/>
          <w:szCs w:val="22"/>
        </w:rPr>
        <w:t>H</w:t>
      </w:r>
      <w:r w:rsidRPr="00F57D53">
        <w:rPr>
          <w:sz w:val="22"/>
          <w:szCs w:val="22"/>
        </w:rPr>
        <w:t>ave conversations on social networking sites that make</w:t>
      </w:r>
      <w:r>
        <w:rPr>
          <w:sz w:val="22"/>
          <w:szCs w:val="22"/>
        </w:rPr>
        <w:t xml:space="preserve"> </w:t>
      </w:r>
      <w:r w:rsidRPr="00F57D53">
        <w:rPr>
          <w:sz w:val="22"/>
          <w:szCs w:val="22"/>
        </w:rPr>
        <w:t xml:space="preserve">reference to children, parents or other colleagues at the school or be derogatory about the school. Never make any statements or post images on social networking sites that might cause someone to question your suitability to act as a role model to young people or bring your own or the school’s reputation into disrepute. You should never communicate with parents through social network sites and you are strongly advised to declare any existing friendships/relationships to your Line Manager.  </w:t>
      </w:r>
    </w:p>
    <w:p w14:paraId="38C28C56" w14:textId="77777777" w:rsidR="00090BAB" w:rsidRPr="00F57D53" w:rsidRDefault="00090BAB" w:rsidP="00090BAB">
      <w:pPr>
        <w:numPr>
          <w:ilvl w:val="0"/>
          <w:numId w:val="19"/>
        </w:numPr>
        <w:ind w:left="284" w:right="-46" w:hanging="284"/>
        <w:jc w:val="both"/>
        <w:rPr>
          <w:sz w:val="22"/>
          <w:szCs w:val="22"/>
        </w:rPr>
      </w:pPr>
      <w:r>
        <w:rPr>
          <w:sz w:val="22"/>
          <w:szCs w:val="22"/>
        </w:rPr>
        <w:lastRenderedPageBreak/>
        <w:t>U</w:t>
      </w:r>
      <w:r w:rsidRPr="00F57D53">
        <w:rPr>
          <w:sz w:val="22"/>
          <w:szCs w:val="22"/>
        </w:rPr>
        <w:t>se personal equipment to photograph children (always use the school’s equipment) and ensure any photographs are only stored on the designated secure place on the school’s network and not on portable equipment.</w:t>
      </w:r>
    </w:p>
    <w:p w14:paraId="1A8E82C1" w14:textId="77777777" w:rsidR="00090BAB" w:rsidRPr="0095203A" w:rsidRDefault="00090BAB" w:rsidP="00090BAB">
      <w:pPr>
        <w:numPr>
          <w:ilvl w:val="0"/>
          <w:numId w:val="19"/>
        </w:numPr>
        <w:ind w:left="284" w:right="-46" w:hanging="284"/>
        <w:jc w:val="both"/>
        <w:rPr>
          <w:sz w:val="22"/>
          <w:szCs w:val="22"/>
        </w:rPr>
      </w:pPr>
      <w:r>
        <w:rPr>
          <w:sz w:val="22"/>
          <w:szCs w:val="22"/>
        </w:rPr>
        <w:t>P</w:t>
      </w:r>
      <w:r w:rsidRPr="00F57D53">
        <w:rPr>
          <w:sz w:val="22"/>
          <w:szCs w:val="22"/>
        </w:rPr>
        <w:t xml:space="preserve">ost on the school’s website or social media accounts any photographs of children </w:t>
      </w:r>
      <w:r w:rsidRPr="0095203A">
        <w:rPr>
          <w:sz w:val="22"/>
          <w:szCs w:val="22"/>
        </w:rPr>
        <w:t>without their consent. (Some children may be put at risk by their whereabouts being made publicly)</w:t>
      </w:r>
    </w:p>
    <w:p w14:paraId="683AF2D6" w14:textId="77777777" w:rsidR="00090BAB" w:rsidRPr="0095203A" w:rsidRDefault="00090BAB" w:rsidP="00090BAB">
      <w:pPr>
        <w:numPr>
          <w:ilvl w:val="0"/>
          <w:numId w:val="19"/>
        </w:numPr>
        <w:ind w:left="284" w:right="-46" w:hanging="284"/>
        <w:jc w:val="both"/>
        <w:rPr>
          <w:color w:val="FF0000"/>
          <w:sz w:val="22"/>
          <w:szCs w:val="22"/>
        </w:rPr>
      </w:pPr>
      <w:r w:rsidRPr="0095203A">
        <w:rPr>
          <w:sz w:val="22"/>
          <w:szCs w:val="22"/>
        </w:rPr>
        <w:t>Use your personal mobile phone (or other personal IT equipment</w:t>
      </w:r>
      <w:r>
        <w:rPr>
          <w:sz w:val="22"/>
          <w:szCs w:val="22"/>
        </w:rPr>
        <w:t xml:space="preserve"> including ‘wearable’ technology</w:t>
      </w:r>
      <w:r w:rsidRPr="0095203A">
        <w:rPr>
          <w:sz w:val="22"/>
          <w:szCs w:val="22"/>
        </w:rPr>
        <w:t xml:space="preserve">) in areas used by children unless in emergencies or under an agreed protocol set out by the Headteacher. </w:t>
      </w:r>
    </w:p>
    <w:p w14:paraId="3882FBF2" w14:textId="77777777" w:rsidR="00090BAB" w:rsidRPr="00F57D53" w:rsidRDefault="00090BAB" w:rsidP="00090BAB">
      <w:pPr>
        <w:numPr>
          <w:ilvl w:val="0"/>
          <w:numId w:val="19"/>
        </w:numPr>
        <w:ind w:left="284" w:right="-46" w:hanging="284"/>
        <w:jc w:val="both"/>
        <w:rPr>
          <w:sz w:val="22"/>
          <w:szCs w:val="22"/>
        </w:rPr>
      </w:pPr>
      <w:r w:rsidRPr="0095203A">
        <w:rPr>
          <w:sz w:val="22"/>
          <w:szCs w:val="22"/>
        </w:rPr>
        <w:t>Undertake</w:t>
      </w:r>
      <w:r w:rsidRPr="00F57D53">
        <w:rPr>
          <w:sz w:val="22"/>
          <w:szCs w:val="22"/>
        </w:rPr>
        <w:t xml:space="preserve"> ‘one to one’ </w:t>
      </w:r>
      <w:proofErr w:type="gramStart"/>
      <w:r w:rsidRPr="00F57D53">
        <w:rPr>
          <w:sz w:val="22"/>
          <w:szCs w:val="22"/>
        </w:rPr>
        <w:t>activities</w:t>
      </w:r>
      <w:proofErr w:type="gramEnd"/>
      <w:r w:rsidRPr="00F57D53">
        <w:rPr>
          <w:sz w:val="22"/>
          <w:szCs w:val="22"/>
        </w:rPr>
        <w:t xml:space="preserve"> out of the sight of others unless it is a planned activity with the knowledge of your Line Manager and in keeping with your own responsibilities. You should not cover windows or door panels but always act in an open and transparent way.</w:t>
      </w:r>
    </w:p>
    <w:p w14:paraId="14084497" w14:textId="77777777" w:rsidR="00090BAB" w:rsidRPr="00F57D53" w:rsidRDefault="00090BAB" w:rsidP="00090BAB">
      <w:pPr>
        <w:numPr>
          <w:ilvl w:val="0"/>
          <w:numId w:val="19"/>
        </w:numPr>
        <w:ind w:left="284" w:right="-46" w:hanging="284"/>
        <w:jc w:val="both"/>
        <w:rPr>
          <w:sz w:val="22"/>
          <w:szCs w:val="22"/>
        </w:rPr>
      </w:pPr>
      <w:r>
        <w:rPr>
          <w:sz w:val="22"/>
          <w:szCs w:val="22"/>
        </w:rPr>
        <w:t>T</w:t>
      </w:r>
      <w:r w:rsidRPr="00F57D53">
        <w:rPr>
          <w:sz w:val="22"/>
          <w:szCs w:val="22"/>
        </w:rPr>
        <w:t>ransport children unsafely, for example by driving whilst using your mobile phone, consuming alcohol, failing to ensure that seat belts are worn or driving without appropriate insurance.  Any trips should be planned and with the knowledge of your Line Manager. Unforeseen events should be reported to your Line Manager. It is good practice to have another adult to act as an escort during the journey</w:t>
      </w:r>
    </w:p>
    <w:p w14:paraId="1C3C07E2" w14:textId="77777777" w:rsidR="00090BAB" w:rsidRPr="0095203A" w:rsidRDefault="00090BAB" w:rsidP="00090BAB">
      <w:pPr>
        <w:numPr>
          <w:ilvl w:val="0"/>
          <w:numId w:val="19"/>
        </w:numPr>
        <w:ind w:left="284" w:right="-46" w:hanging="284"/>
        <w:jc w:val="both"/>
        <w:rPr>
          <w:b/>
          <w:sz w:val="22"/>
          <w:szCs w:val="22"/>
        </w:rPr>
      </w:pPr>
      <w:r>
        <w:rPr>
          <w:sz w:val="22"/>
          <w:szCs w:val="22"/>
        </w:rPr>
        <w:t>H</w:t>
      </w:r>
      <w:r w:rsidRPr="00F57D53">
        <w:rPr>
          <w:sz w:val="22"/>
          <w:szCs w:val="22"/>
        </w:rPr>
        <w:t>ave physical contact with young people that might be misconstrued or considered indecent or harmful.  Ensure you are always able to give an account of the reasons for physical contact or physical intervention. Where physical contact is required</w:t>
      </w:r>
      <w:r>
        <w:rPr>
          <w:sz w:val="22"/>
          <w:szCs w:val="22"/>
        </w:rPr>
        <w:t>,</w:t>
      </w:r>
      <w:r w:rsidRPr="00F57D53">
        <w:rPr>
          <w:sz w:val="22"/>
          <w:szCs w:val="22"/>
        </w:rPr>
        <w:t xml:space="preserve"> it is good practice for it to be within the sight of others. Any physical contact with a child that was needed to control or restrain a child should always be the minimum required.</w:t>
      </w:r>
      <w:r>
        <w:rPr>
          <w:sz w:val="22"/>
          <w:szCs w:val="22"/>
        </w:rPr>
        <w:t xml:space="preserve"> </w:t>
      </w:r>
    </w:p>
    <w:p w14:paraId="46073754" w14:textId="77777777" w:rsidR="00090BAB" w:rsidRDefault="00090BAB" w:rsidP="00090BAB">
      <w:pPr>
        <w:ind w:left="284" w:right="-46"/>
        <w:jc w:val="both"/>
        <w:rPr>
          <w:b/>
          <w:sz w:val="22"/>
          <w:szCs w:val="22"/>
        </w:rPr>
      </w:pPr>
    </w:p>
    <w:p w14:paraId="1DE25D45" w14:textId="77777777" w:rsidR="00090BAB" w:rsidRPr="00A92A73" w:rsidRDefault="00090BAB" w:rsidP="00090BAB">
      <w:pPr>
        <w:ind w:left="142" w:right="69"/>
        <w:jc w:val="both"/>
        <w:rPr>
          <w:sz w:val="22"/>
          <w:szCs w:val="22"/>
        </w:rPr>
      </w:pPr>
      <w:r w:rsidRPr="00A92A73">
        <w:rPr>
          <w:sz w:val="22"/>
          <w:szCs w:val="22"/>
        </w:rPr>
        <w:t xml:space="preserve">All school employees should have a clear understanding of their responsibilities under this code of conduct. It aims to help avoid poor working practices that may lead to a person’s </w:t>
      </w:r>
      <w:proofErr w:type="spellStart"/>
      <w:r w:rsidRPr="00A92A73">
        <w:rPr>
          <w:sz w:val="22"/>
          <w:szCs w:val="22"/>
        </w:rPr>
        <w:t>behaviour</w:t>
      </w:r>
      <w:proofErr w:type="spellEnd"/>
      <w:r w:rsidRPr="00A92A73">
        <w:rPr>
          <w:sz w:val="22"/>
          <w:szCs w:val="22"/>
        </w:rPr>
        <w:t xml:space="preserve"> being </w:t>
      </w:r>
      <w:r w:rsidRPr="00A92A73">
        <w:rPr>
          <w:i/>
          <w:sz w:val="22"/>
          <w:szCs w:val="22"/>
        </w:rPr>
        <w:t>investigated</w:t>
      </w:r>
      <w:r w:rsidRPr="00A92A73">
        <w:rPr>
          <w:sz w:val="22"/>
          <w:szCs w:val="22"/>
        </w:rPr>
        <w:t xml:space="preserve"> and the </w:t>
      </w:r>
      <w:r w:rsidRPr="00A92A73">
        <w:rPr>
          <w:i/>
          <w:sz w:val="22"/>
          <w:szCs w:val="22"/>
        </w:rPr>
        <w:t>consideration</w:t>
      </w:r>
      <w:r w:rsidRPr="00A92A73">
        <w:rPr>
          <w:sz w:val="22"/>
          <w:szCs w:val="22"/>
        </w:rPr>
        <w:t xml:space="preserve"> of disciplinary procedures.</w:t>
      </w:r>
    </w:p>
    <w:p w14:paraId="1020EC0C" w14:textId="77777777" w:rsidR="00090BAB" w:rsidRDefault="00090BAB" w:rsidP="00090BAB">
      <w:pPr>
        <w:ind w:left="284" w:right="-46"/>
        <w:jc w:val="both"/>
        <w:rPr>
          <w:b/>
          <w:sz w:val="22"/>
          <w:szCs w:val="22"/>
        </w:rPr>
      </w:pPr>
    </w:p>
    <w:p w14:paraId="5A0C42E1" w14:textId="77777777" w:rsidR="00090BAB" w:rsidRPr="00EB35B8" w:rsidRDefault="00090BAB" w:rsidP="00090BAB">
      <w:pPr>
        <w:ind w:right="-46"/>
        <w:jc w:val="both"/>
        <w:rPr>
          <w:b/>
          <w:sz w:val="22"/>
          <w:szCs w:val="22"/>
        </w:rPr>
      </w:pPr>
    </w:p>
    <w:p w14:paraId="236E8642" w14:textId="77777777" w:rsidR="003B51FF" w:rsidRPr="00EB35B8" w:rsidRDefault="003B51FF" w:rsidP="003B51FF">
      <w:pPr>
        <w:ind w:right="-46"/>
        <w:jc w:val="both"/>
        <w:rPr>
          <w:b/>
          <w:sz w:val="22"/>
          <w:szCs w:val="22"/>
        </w:rPr>
      </w:pPr>
    </w:p>
    <w:p w14:paraId="6221679E" w14:textId="77777777" w:rsidR="006E3615" w:rsidRDefault="006E3615" w:rsidP="0093234D">
      <w:pPr>
        <w:jc w:val="center"/>
        <w:rPr>
          <w:b/>
        </w:rPr>
      </w:pPr>
    </w:p>
    <w:p w14:paraId="369109D7" w14:textId="77777777" w:rsidR="006E3615" w:rsidRDefault="006E3615" w:rsidP="0093234D">
      <w:pPr>
        <w:jc w:val="center"/>
        <w:rPr>
          <w:b/>
        </w:rPr>
      </w:pPr>
      <w:bookmarkStart w:id="0" w:name="_Hlk144894566"/>
    </w:p>
    <w:p w14:paraId="75335717" w14:textId="77777777" w:rsidR="006E3615" w:rsidRDefault="0035510E" w:rsidP="0035510E">
      <w:pPr>
        <w:jc w:val="center"/>
        <w:rPr>
          <w:b/>
        </w:rPr>
      </w:pPr>
      <w:r>
        <w:rPr>
          <w:b/>
        </w:rPr>
        <w:t>Our Child Protection Policy may</w:t>
      </w:r>
      <w:r w:rsidR="00B63746">
        <w:rPr>
          <w:b/>
        </w:rPr>
        <w:t xml:space="preserve"> </w:t>
      </w:r>
      <w:r>
        <w:rPr>
          <w:b/>
        </w:rPr>
        <w:t xml:space="preserve">be found </w:t>
      </w:r>
      <w:hyperlink r:id="rId16" w:history="1">
        <w:r w:rsidRPr="0035510E">
          <w:rPr>
            <w:rStyle w:val="Hyperlink"/>
            <w:b/>
          </w:rPr>
          <w:t>here</w:t>
        </w:r>
      </w:hyperlink>
    </w:p>
    <w:bookmarkEnd w:id="0"/>
    <w:p w14:paraId="4DA11354" w14:textId="77777777" w:rsidR="006E3615" w:rsidRDefault="006E3615" w:rsidP="0035510E">
      <w:pPr>
        <w:jc w:val="center"/>
        <w:rPr>
          <w:b/>
        </w:rPr>
      </w:pPr>
    </w:p>
    <w:p w14:paraId="376F4EAA" w14:textId="77777777" w:rsidR="006E3615" w:rsidRDefault="006E3615" w:rsidP="0093234D">
      <w:pPr>
        <w:jc w:val="center"/>
        <w:rPr>
          <w:b/>
        </w:rPr>
      </w:pPr>
    </w:p>
    <w:p w14:paraId="44299EBB" w14:textId="77777777" w:rsidR="006E3615" w:rsidRDefault="006E3615" w:rsidP="0093234D">
      <w:pPr>
        <w:jc w:val="center"/>
        <w:rPr>
          <w:b/>
        </w:rPr>
      </w:pPr>
    </w:p>
    <w:p w14:paraId="0BBB5702" w14:textId="77777777" w:rsidR="006E3615" w:rsidRDefault="006E3615" w:rsidP="0093234D">
      <w:pPr>
        <w:jc w:val="center"/>
        <w:rPr>
          <w:b/>
        </w:rPr>
      </w:pPr>
    </w:p>
    <w:p w14:paraId="2D05B0DC" w14:textId="77777777" w:rsidR="006E3615" w:rsidRDefault="006E3615" w:rsidP="0093234D">
      <w:pPr>
        <w:jc w:val="center"/>
        <w:rPr>
          <w:b/>
        </w:rPr>
      </w:pPr>
    </w:p>
    <w:p w14:paraId="4E5EA630" w14:textId="77777777" w:rsidR="006E3615" w:rsidRDefault="006E3615" w:rsidP="0093234D">
      <w:pPr>
        <w:jc w:val="center"/>
        <w:rPr>
          <w:b/>
        </w:rPr>
      </w:pPr>
    </w:p>
    <w:p w14:paraId="201A571B" w14:textId="77777777" w:rsidR="006E3615" w:rsidRDefault="006E3615" w:rsidP="0093234D">
      <w:pPr>
        <w:jc w:val="center"/>
        <w:rPr>
          <w:b/>
        </w:rPr>
      </w:pPr>
    </w:p>
    <w:p w14:paraId="2D8C6E37" w14:textId="77777777" w:rsidR="006E3615" w:rsidRDefault="006E3615" w:rsidP="0093234D">
      <w:pPr>
        <w:jc w:val="center"/>
        <w:rPr>
          <w:b/>
        </w:rPr>
      </w:pPr>
    </w:p>
    <w:p w14:paraId="7F6D11CA" w14:textId="77777777" w:rsidR="006E3615" w:rsidRDefault="006E3615" w:rsidP="0093234D">
      <w:pPr>
        <w:jc w:val="center"/>
        <w:rPr>
          <w:b/>
        </w:rPr>
      </w:pPr>
    </w:p>
    <w:p w14:paraId="16505C1C" w14:textId="77777777" w:rsidR="006E3615" w:rsidRDefault="006E3615" w:rsidP="0093234D">
      <w:pPr>
        <w:jc w:val="center"/>
        <w:rPr>
          <w:b/>
        </w:rPr>
      </w:pPr>
    </w:p>
    <w:p w14:paraId="23EA5D0A" w14:textId="77777777" w:rsidR="006E3615" w:rsidRDefault="006E3615" w:rsidP="0093234D">
      <w:pPr>
        <w:jc w:val="center"/>
        <w:rPr>
          <w:b/>
        </w:rPr>
      </w:pPr>
    </w:p>
    <w:p w14:paraId="71000B51" w14:textId="77777777" w:rsidR="006E3615" w:rsidRDefault="006E3615" w:rsidP="0093234D">
      <w:pPr>
        <w:jc w:val="center"/>
        <w:rPr>
          <w:b/>
        </w:rPr>
      </w:pPr>
    </w:p>
    <w:p w14:paraId="29BF1598" w14:textId="77777777" w:rsidR="006E3615" w:rsidRDefault="006E3615" w:rsidP="0093234D">
      <w:pPr>
        <w:jc w:val="center"/>
        <w:rPr>
          <w:b/>
        </w:rPr>
      </w:pPr>
    </w:p>
    <w:p w14:paraId="22AC22BD" w14:textId="77777777" w:rsidR="006E3615" w:rsidRDefault="006E3615" w:rsidP="0093234D">
      <w:pPr>
        <w:jc w:val="center"/>
        <w:rPr>
          <w:b/>
        </w:rPr>
      </w:pPr>
    </w:p>
    <w:p w14:paraId="40BD812E" w14:textId="77777777" w:rsidR="006E3615" w:rsidRDefault="006E3615" w:rsidP="0093234D">
      <w:pPr>
        <w:jc w:val="center"/>
        <w:rPr>
          <w:b/>
        </w:rPr>
      </w:pPr>
    </w:p>
    <w:p w14:paraId="4111975B" w14:textId="77777777" w:rsidR="006E3615" w:rsidRDefault="006904D3" w:rsidP="0093234D">
      <w:pPr>
        <w:jc w:val="center"/>
        <w:rPr>
          <w:b/>
        </w:rPr>
      </w:pPr>
      <w:r w:rsidRPr="00D93DFE">
        <w:rPr>
          <w:noProof/>
          <w:lang w:val="en-GB" w:eastAsia="en-GB"/>
        </w:rPr>
        <w:drawing>
          <wp:inline distT="0" distB="0" distL="0" distR="0" wp14:anchorId="1E97E0BA" wp14:editId="4394FB83">
            <wp:extent cx="2733675" cy="3524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33675" cy="35242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275"/>
        <w:gridCol w:w="5165"/>
      </w:tblGrid>
      <w:tr w:rsidR="004B00B5" w:rsidRPr="004B00B5" w14:paraId="14A7A03D" w14:textId="77777777" w:rsidTr="00C63EA8">
        <w:tc>
          <w:tcPr>
            <w:tcW w:w="2802" w:type="dxa"/>
            <w:shd w:val="clear" w:color="auto" w:fill="auto"/>
          </w:tcPr>
          <w:p w14:paraId="5AE84923" w14:textId="77777777" w:rsidR="004B00B5" w:rsidRPr="004B00B5" w:rsidRDefault="004B00B5" w:rsidP="00C63EA8">
            <w:pPr>
              <w:pStyle w:val="Header"/>
              <w:spacing w:before="120" w:after="120"/>
              <w:rPr>
                <w:rFonts w:ascii="Calibri" w:hAnsi="Calibri" w:cs="Arial"/>
                <w:b/>
                <w:sz w:val="22"/>
                <w:szCs w:val="22"/>
              </w:rPr>
            </w:pPr>
            <w:r w:rsidRPr="004B00B5">
              <w:rPr>
                <w:noProof/>
                <w:sz w:val="22"/>
                <w:szCs w:val="22"/>
                <w:lang w:val="en-GB" w:eastAsia="en-GB"/>
              </w:rPr>
              <w:lastRenderedPageBreak/>
              <w:drawing>
                <wp:inline distT="0" distB="0" distL="0" distR="0" wp14:anchorId="4581B66B" wp14:editId="1C3FFAF1">
                  <wp:extent cx="1533525" cy="7143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33525" cy="714375"/>
                          </a:xfrm>
                          <a:prstGeom prst="rect">
                            <a:avLst/>
                          </a:prstGeom>
                          <a:noFill/>
                          <a:ln>
                            <a:noFill/>
                          </a:ln>
                        </pic:spPr>
                      </pic:pic>
                    </a:graphicData>
                  </a:graphic>
                </wp:inline>
              </w:drawing>
            </w:r>
            <w:r w:rsidRPr="004B00B5">
              <w:rPr>
                <w:rFonts w:ascii="Calibri" w:hAnsi="Calibri" w:cs="Arial"/>
                <w:b/>
                <w:sz w:val="22"/>
                <w:szCs w:val="22"/>
              </w:rPr>
              <w:tab/>
            </w:r>
          </w:p>
        </w:tc>
        <w:tc>
          <w:tcPr>
            <w:tcW w:w="1275" w:type="dxa"/>
            <w:shd w:val="clear" w:color="auto" w:fill="auto"/>
          </w:tcPr>
          <w:p w14:paraId="1C4A9DB5" w14:textId="77777777" w:rsidR="004B00B5" w:rsidRPr="004B00B5" w:rsidRDefault="004B00B5" w:rsidP="00C63EA8">
            <w:pPr>
              <w:pStyle w:val="Header"/>
              <w:spacing w:before="120" w:after="120"/>
              <w:rPr>
                <w:rFonts w:ascii="Calibri" w:hAnsi="Calibri" w:cs="Arial"/>
                <w:b/>
                <w:sz w:val="22"/>
                <w:szCs w:val="22"/>
              </w:rPr>
            </w:pPr>
            <w:r w:rsidRPr="004B00B5">
              <w:rPr>
                <w:rFonts w:ascii="Calibri" w:hAnsi="Calibri" w:cs="Arial"/>
                <w:b/>
                <w:sz w:val="22"/>
                <w:szCs w:val="22"/>
              </w:rPr>
              <w:t>Role Title</w:t>
            </w:r>
          </w:p>
        </w:tc>
        <w:tc>
          <w:tcPr>
            <w:tcW w:w="5165" w:type="dxa"/>
            <w:shd w:val="clear" w:color="auto" w:fill="auto"/>
          </w:tcPr>
          <w:p w14:paraId="7590E1FF" w14:textId="77777777" w:rsidR="004B00B5" w:rsidRPr="004B00B5" w:rsidRDefault="004B00B5" w:rsidP="00C63EA8">
            <w:pPr>
              <w:pStyle w:val="Header"/>
              <w:spacing w:before="120" w:after="120"/>
              <w:rPr>
                <w:rFonts w:ascii="Calibri" w:hAnsi="Calibri" w:cs="Arial"/>
                <w:b/>
                <w:sz w:val="22"/>
                <w:szCs w:val="22"/>
              </w:rPr>
            </w:pPr>
            <w:r w:rsidRPr="004B00B5">
              <w:rPr>
                <w:rFonts w:ascii="Calibri" w:hAnsi="Calibri" w:cs="Arial"/>
                <w:b/>
                <w:sz w:val="22"/>
                <w:szCs w:val="22"/>
              </w:rPr>
              <w:t xml:space="preserve">Learning Support Assistant </w:t>
            </w:r>
          </w:p>
          <w:p w14:paraId="523AEB26" w14:textId="77777777" w:rsidR="004B00B5" w:rsidRPr="004B00B5" w:rsidRDefault="004B00B5" w:rsidP="00C63EA8">
            <w:pPr>
              <w:pStyle w:val="Header"/>
              <w:spacing w:before="120" w:after="120"/>
              <w:rPr>
                <w:rFonts w:ascii="Calibri" w:hAnsi="Calibri" w:cs="Arial"/>
                <w:b/>
                <w:sz w:val="22"/>
                <w:szCs w:val="22"/>
              </w:rPr>
            </w:pPr>
          </w:p>
          <w:p w14:paraId="395BDFDB" w14:textId="77777777" w:rsidR="004B00B5" w:rsidRPr="004B00B5" w:rsidRDefault="004B00B5" w:rsidP="00C63EA8">
            <w:pPr>
              <w:pStyle w:val="Header"/>
              <w:spacing w:before="120" w:after="120"/>
              <w:rPr>
                <w:rFonts w:ascii="Calibri" w:hAnsi="Calibri" w:cs="Arial"/>
                <w:b/>
                <w:sz w:val="22"/>
                <w:szCs w:val="22"/>
              </w:rPr>
            </w:pPr>
          </w:p>
        </w:tc>
      </w:tr>
      <w:tr w:rsidR="004B00B5" w:rsidRPr="004B00B5" w14:paraId="546E1D45" w14:textId="77777777" w:rsidTr="00C63EA8">
        <w:tc>
          <w:tcPr>
            <w:tcW w:w="4077" w:type="dxa"/>
            <w:gridSpan w:val="2"/>
            <w:tcBorders>
              <w:bottom w:val="single" w:sz="4" w:space="0" w:color="auto"/>
            </w:tcBorders>
            <w:shd w:val="clear" w:color="auto" w:fill="auto"/>
          </w:tcPr>
          <w:p w14:paraId="7DBB092A" w14:textId="77777777" w:rsidR="004B00B5" w:rsidRPr="004B00B5" w:rsidRDefault="004B00B5" w:rsidP="00C63EA8">
            <w:pPr>
              <w:pStyle w:val="Header"/>
              <w:spacing w:before="120" w:after="120"/>
              <w:rPr>
                <w:rFonts w:ascii="Calibri" w:hAnsi="Calibri" w:cs="Arial"/>
                <w:b/>
                <w:spacing w:val="-2"/>
                <w:sz w:val="22"/>
                <w:szCs w:val="22"/>
              </w:rPr>
            </w:pPr>
            <w:r w:rsidRPr="004B00B5">
              <w:rPr>
                <w:rFonts w:ascii="Calibri" w:hAnsi="Calibri" w:cs="Arial"/>
                <w:b/>
                <w:spacing w:val="-2"/>
                <w:sz w:val="22"/>
                <w:szCs w:val="22"/>
              </w:rPr>
              <w:t>Grade</w:t>
            </w:r>
          </w:p>
        </w:tc>
        <w:tc>
          <w:tcPr>
            <w:tcW w:w="5165" w:type="dxa"/>
            <w:tcBorders>
              <w:bottom w:val="single" w:sz="4" w:space="0" w:color="auto"/>
            </w:tcBorders>
            <w:shd w:val="clear" w:color="auto" w:fill="auto"/>
          </w:tcPr>
          <w:p w14:paraId="0B5B9BA1" w14:textId="77777777" w:rsidR="004B00B5" w:rsidRPr="004B00B5" w:rsidRDefault="004B00B5" w:rsidP="001778C6">
            <w:pPr>
              <w:pStyle w:val="Header"/>
              <w:spacing w:before="120" w:after="120"/>
              <w:rPr>
                <w:rFonts w:ascii="Calibri" w:hAnsi="Calibri" w:cs="Arial"/>
                <w:b/>
                <w:sz w:val="22"/>
                <w:szCs w:val="22"/>
              </w:rPr>
            </w:pPr>
            <w:r w:rsidRPr="00615A89">
              <w:rPr>
                <w:rFonts w:ascii="Calibri" w:hAnsi="Calibri" w:cs="Arial"/>
                <w:b/>
                <w:sz w:val="22"/>
                <w:szCs w:val="22"/>
              </w:rPr>
              <w:t>2</w:t>
            </w:r>
            <w:r w:rsidR="00EB3692">
              <w:rPr>
                <w:rFonts w:ascii="Calibri" w:hAnsi="Calibri" w:cs="Arial"/>
                <w:b/>
                <w:sz w:val="22"/>
                <w:szCs w:val="22"/>
              </w:rPr>
              <w:t xml:space="preserve"> </w:t>
            </w:r>
            <w:proofErr w:type="spellStart"/>
            <w:r w:rsidRPr="00615A89">
              <w:rPr>
                <w:rFonts w:ascii="Calibri" w:hAnsi="Calibri" w:cs="Arial"/>
                <w:b/>
                <w:sz w:val="22"/>
                <w:szCs w:val="22"/>
              </w:rPr>
              <w:t>scp</w:t>
            </w:r>
            <w:proofErr w:type="spellEnd"/>
            <w:r w:rsidRPr="00615A89">
              <w:rPr>
                <w:rFonts w:ascii="Calibri" w:hAnsi="Calibri" w:cs="Arial"/>
                <w:b/>
                <w:sz w:val="22"/>
                <w:szCs w:val="22"/>
              </w:rPr>
              <w:t xml:space="preserve"> 3-5 [ 0.80 FTE]</w:t>
            </w:r>
          </w:p>
        </w:tc>
      </w:tr>
      <w:tr w:rsidR="004B00B5" w:rsidRPr="004B00B5" w14:paraId="72921303" w14:textId="77777777" w:rsidTr="00C63EA8">
        <w:tc>
          <w:tcPr>
            <w:tcW w:w="4077" w:type="dxa"/>
            <w:gridSpan w:val="2"/>
            <w:tcBorders>
              <w:bottom w:val="single" w:sz="4" w:space="0" w:color="auto"/>
            </w:tcBorders>
            <w:shd w:val="clear" w:color="auto" w:fill="auto"/>
          </w:tcPr>
          <w:p w14:paraId="1F65B93C" w14:textId="77777777" w:rsidR="004B00B5" w:rsidRPr="004B00B5" w:rsidRDefault="004B00B5" w:rsidP="00C63EA8">
            <w:pPr>
              <w:pStyle w:val="Header"/>
              <w:spacing w:before="120" w:after="120"/>
              <w:rPr>
                <w:rFonts w:ascii="Calibri" w:hAnsi="Calibri" w:cs="Arial"/>
                <w:b/>
                <w:spacing w:val="-2"/>
                <w:sz w:val="22"/>
                <w:szCs w:val="22"/>
              </w:rPr>
            </w:pPr>
            <w:r w:rsidRPr="004B00B5">
              <w:rPr>
                <w:rFonts w:ascii="Calibri" w:hAnsi="Calibri" w:cs="Arial"/>
                <w:b/>
                <w:spacing w:val="-2"/>
                <w:sz w:val="22"/>
                <w:szCs w:val="22"/>
              </w:rPr>
              <w:t xml:space="preserve">Salary [ actual] </w:t>
            </w:r>
          </w:p>
        </w:tc>
        <w:tc>
          <w:tcPr>
            <w:tcW w:w="5165" w:type="dxa"/>
            <w:tcBorders>
              <w:bottom w:val="single" w:sz="4" w:space="0" w:color="auto"/>
            </w:tcBorders>
            <w:shd w:val="clear" w:color="auto" w:fill="auto"/>
          </w:tcPr>
          <w:p w14:paraId="1C7FEC1F" w14:textId="4961661C" w:rsidR="004B00B5" w:rsidRPr="004B00B5" w:rsidRDefault="00477087" w:rsidP="00C63EA8">
            <w:pPr>
              <w:pStyle w:val="Header"/>
              <w:spacing w:before="120" w:after="120"/>
              <w:rPr>
                <w:rFonts w:ascii="Calibri" w:hAnsi="Calibri" w:cs="Arial"/>
                <w:b/>
                <w:sz w:val="22"/>
                <w:szCs w:val="22"/>
              </w:rPr>
            </w:pPr>
            <w:r>
              <w:rPr>
                <w:rFonts w:ascii="Calibri" w:hAnsi="Calibri" w:cs="Arial"/>
                <w:b/>
                <w:sz w:val="22"/>
                <w:szCs w:val="22"/>
              </w:rPr>
              <w:t xml:space="preserve"> </w:t>
            </w:r>
            <w:r w:rsidR="003824F0" w:rsidRPr="003824F0">
              <w:rPr>
                <w:rFonts w:ascii="Calibri" w:hAnsi="Calibri" w:cs="Arial"/>
                <w:b/>
                <w:sz w:val="22"/>
                <w:szCs w:val="22"/>
              </w:rPr>
              <w:t xml:space="preserve">£19221 to </w:t>
            </w:r>
            <w:r w:rsidR="007104EA" w:rsidRPr="007104EA">
              <w:rPr>
                <w:rFonts w:ascii="Calibri" w:hAnsi="Calibri" w:cs="Arial"/>
                <w:b/>
                <w:sz w:val="22"/>
                <w:szCs w:val="22"/>
              </w:rPr>
              <w:t>£</w:t>
            </w:r>
            <w:proofErr w:type="gramStart"/>
            <w:r w:rsidR="007104EA" w:rsidRPr="007104EA">
              <w:rPr>
                <w:rFonts w:ascii="Calibri" w:hAnsi="Calibri" w:cs="Arial"/>
                <w:b/>
                <w:sz w:val="22"/>
                <w:szCs w:val="22"/>
              </w:rPr>
              <w:t xml:space="preserve">19832 </w:t>
            </w:r>
            <w:r w:rsidR="00642A18" w:rsidRPr="00642A18">
              <w:rPr>
                <w:rFonts w:ascii="Calibri" w:hAnsi="Calibri" w:cs="Arial"/>
                <w:b/>
                <w:sz w:val="22"/>
                <w:szCs w:val="22"/>
              </w:rPr>
              <w:t xml:space="preserve"> </w:t>
            </w:r>
            <w:r>
              <w:rPr>
                <w:rFonts w:ascii="Calibri" w:hAnsi="Calibri" w:cs="Arial"/>
                <w:b/>
                <w:sz w:val="22"/>
                <w:szCs w:val="22"/>
              </w:rPr>
              <w:t>[</w:t>
            </w:r>
            <w:proofErr w:type="gramEnd"/>
            <w:r>
              <w:rPr>
                <w:rFonts w:ascii="Calibri" w:hAnsi="Calibri" w:cs="Arial"/>
                <w:b/>
                <w:sz w:val="22"/>
                <w:szCs w:val="22"/>
              </w:rPr>
              <w:t xml:space="preserve"> actual s</w:t>
            </w:r>
            <w:r w:rsidR="00FE7C66">
              <w:rPr>
                <w:rFonts w:ascii="Calibri" w:hAnsi="Calibri" w:cs="Arial"/>
                <w:b/>
                <w:sz w:val="22"/>
                <w:szCs w:val="22"/>
              </w:rPr>
              <w:t>a</w:t>
            </w:r>
            <w:r>
              <w:rPr>
                <w:rFonts w:ascii="Calibri" w:hAnsi="Calibri" w:cs="Arial"/>
                <w:b/>
                <w:sz w:val="22"/>
                <w:szCs w:val="22"/>
              </w:rPr>
              <w:t xml:space="preserve">lary] </w:t>
            </w:r>
          </w:p>
        </w:tc>
      </w:tr>
      <w:tr w:rsidR="004B00B5" w:rsidRPr="004B00B5" w14:paraId="73E25866" w14:textId="77777777" w:rsidTr="00C63EA8">
        <w:tc>
          <w:tcPr>
            <w:tcW w:w="4077" w:type="dxa"/>
            <w:gridSpan w:val="2"/>
            <w:shd w:val="clear" w:color="auto" w:fill="auto"/>
          </w:tcPr>
          <w:p w14:paraId="68F04B4E" w14:textId="77777777" w:rsidR="004B00B5" w:rsidRPr="004B00B5" w:rsidRDefault="004B00B5" w:rsidP="00C63EA8">
            <w:pPr>
              <w:pStyle w:val="Header"/>
              <w:spacing w:before="120" w:after="120"/>
              <w:rPr>
                <w:rFonts w:ascii="Calibri" w:hAnsi="Calibri" w:cs="Arial"/>
                <w:b/>
                <w:spacing w:val="-2"/>
                <w:sz w:val="22"/>
                <w:szCs w:val="22"/>
              </w:rPr>
            </w:pPr>
            <w:r w:rsidRPr="004B00B5">
              <w:rPr>
                <w:rFonts w:ascii="Calibri" w:hAnsi="Calibri" w:cs="Arial"/>
                <w:b/>
                <w:spacing w:val="-2"/>
                <w:sz w:val="22"/>
                <w:szCs w:val="22"/>
              </w:rPr>
              <w:t xml:space="preserve">Hours of work </w:t>
            </w:r>
          </w:p>
        </w:tc>
        <w:tc>
          <w:tcPr>
            <w:tcW w:w="5165" w:type="dxa"/>
            <w:shd w:val="clear" w:color="auto" w:fill="auto"/>
          </w:tcPr>
          <w:p w14:paraId="6585DADB" w14:textId="77777777" w:rsidR="004B00B5" w:rsidRPr="004B00B5" w:rsidRDefault="004B00B5" w:rsidP="00C63EA8">
            <w:pPr>
              <w:pStyle w:val="Header"/>
              <w:spacing w:before="120" w:after="120"/>
              <w:rPr>
                <w:rFonts w:ascii="Calibri" w:hAnsi="Calibri" w:cs="Arial"/>
                <w:b/>
                <w:sz w:val="22"/>
                <w:szCs w:val="22"/>
              </w:rPr>
            </w:pPr>
            <w:r w:rsidRPr="004B00B5">
              <w:rPr>
                <w:rFonts w:ascii="Calibri" w:hAnsi="Calibri" w:cs="Arial"/>
                <w:b/>
                <w:sz w:val="22"/>
                <w:szCs w:val="22"/>
              </w:rPr>
              <w:t xml:space="preserve">Term time + </w:t>
            </w:r>
            <w:proofErr w:type="gramStart"/>
            <w:r w:rsidRPr="004B00B5">
              <w:rPr>
                <w:rFonts w:ascii="Calibri" w:hAnsi="Calibri" w:cs="Arial"/>
                <w:b/>
                <w:sz w:val="22"/>
                <w:szCs w:val="22"/>
              </w:rPr>
              <w:t>INSET ,</w:t>
            </w:r>
            <w:proofErr w:type="gramEnd"/>
          </w:p>
          <w:p w14:paraId="5B29F67F" w14:textId="77777777" w:rsidR="004B00B5" w:rsidRPr="004B00B5" w:rsidRDefault="004B00B5" w:rsidP="00C63EA8">
            <w:pPr>
              <w:pStyle w:val="Header"/>
              <w:spacing w:before="120" w:after="120"/>
              <w:rPr>
                <w:rFonts w:ascii="Calibri" w:hAnsi="Calibri" w:cs="Arial"/>
                <w:b/>
                <w:sz w:val="22"/>
                <w:szCs w:val="22"/>
              </w:rPr>
            </w:pPr>
            <w:r w:rsidRPr="004B00B5">
              <w:rPr>
                <w:rFonts w:ascii="Calibri" w:hAnsi="Calibri" w:cs="Arial"/>
                <w:b/>
                <w:sz w:val="22"/>
                <w:szCs w:val="22"/>
              </w:rPr>
              <w:t>32 hours per week, 8.30- 3.00pm [half hour lunch and 2 hours per week admin/scheduled meetings/support in LRC]</w:t>
            </w:r>
          </w:p>
        </w:tc>
      </w:tr>
      <w:tr w:rsidR="004B00B5" w:rsidRPr="004B00B5" w14:paraId="66E53284" w14:textId="77777777" w:rsidTr="00C63EA8">
        <w:tc>
          <w:tcPr>
            <w:tcW w:w="9242" w:type="dxa"/>
            <w:gridSpan w:val="3"/>
            <w:shd w:val="clear" w:color="auto" w:fill="D9D9D9"/>
          </w:tcPr>
          <w:p w14:paraId="4D664155" w14:textId="77777777" w:rsidR="004B00B5" w:rsidRPr="004B00B5" w:rsidRDefault="004B00B5" w:rsidP="00C63EA8">
            <w:pPr>
              <w:rPr>
                <w:rFonts w:ascii="Calibri" w:hAnsi="Calibri" w:cs="Arial"/>
                <w:sz w:val="22"/>
                <w:szCs w:val="22"/>
              </w:rPr>
            </w:pPr>
            <w:r w:rsidRPr="004B00B5">
              <w:rPr>
                <w:rFonts w:ascii="Calibri" w:hAnsi="Calibri" w:cs="Arial"/>
                <w:sz w:val="22"/>
                <w:szCs w:val="22"/>
              </w:rPr>
              <w:t>Main purpose of the role</w:t>
            </w:r>
          </w:p>
        </w:tc>
      </w:tr>
      <w:tr w:rsidR="004B00B5" w:rsidRPr="004B00B5" w14:paraId="4DA6404B" w14:textId="77777777" w:rsidTr="00C63EA8">
        <w:tc>
          <w:tcPr>
            <w:tcW w:w="9242" w:type="dxa"/>
            <w:gridSpan w:val="3"/>
            <w:tcBorders>
              <w:bottom w:val="single" w:sz="4" w:space="0" w:color="auto"/>
            </w:tcBorders>
            <w:shd w:val="clear" w:color="auto" w:fill="auto"/>
          </w:tcPr>
          <w:p w14:paraId="01CFED97" w14:textId="77777777" w:rsidR="004B00B5" w:rsidRPr="004B00B5" w:rsidRDefault="004B00B5" w:rsidP="00C63EA8">
            <w:pPr>
              <w:rPr>
                <w:rFonts w:ascii="Calibri" w:hAnsi="Calibri" w:cs="Arial"/>
                <w:sz w:val="22"/>
                <w:szCs w:val="22"/>
              </w:rPr>
            </w:pPr>
          </w:p>
          <w:p w14:paraId="20DA6218" w14:textId="77777777" w:rsidR="004B00B5" w:rsidRPr="004B00B5" w:rsidRDefault="004B00B5" w:rsidP="00C63EA8">
            <w:pPr>
              <w:rPr>
                <w:rFonts w:ascii="Calibri" w:hAnsi="Calibri" w:cs="Arial"/>
                <w:sz w:val="22"/>
                <w:szCs w:val="22"/>
              </w:rPr>
            </w:pPr>
            <w:r w:rsidRPr="004B00B5">
              <w:rPr>
                <w:rFonts w:ascii="Calibri" w:hAnsi="Calibri" w:cs="Arial"/>
                <w:sz w:val="22"/>
                <w:szCs w:val="22"/>
              </w:rPr>
              <w:t xml:space="preserve">To work in partnership with class teachers to support learning by working with individuals or small groups of children under the direction of teaching staff. </w:t>
            </w:r>
          </w:p>
          <w:p w14:paraId="74F1FAF3" w14:textId="77777777" w:rsidR="004B00B5" w:rsidRPr="004B00B5" w:rsidRDefault="004B00B5" w:rsidP="00C63EA8">
            <w:pPr>
              <w:rPr>
                <w:rFonts w:ascii="Calibri" w:hAnsi="Calibri" w:cs="Arial"/>
                <w:sz w:val="22"/>
                <w:szCs w:val="22"/>
              </w:rPr>
            </w:pPr>
          </w:p>
          <w:p w14:paraId="02353105" w14:textId="77777777" w:rsidR="004B00B5" w:rsidRPr="004B00B5" w:rsidRDefault="004B00B5" w:rsidP="00C63EA8">
            <w:pPr>
              <w:pStyle w:val="BodyText"/>
              <w:rPr>
                <w:rFonts w:ascii="Calibri" w:hAnsi="Calibri" w:cs="Arial"/>
                <w:sz w:val="22"/>
                <w:szCs w:val="22"/>
              </w:rPr>
            </w:pPr>
          </w:p>
        </w:tc>
      </w:tr>
      <w:tr w:rsidR="004B00B5" w:rsidRPr="004B00B5" w14:paraId="79C97DC3" w14:textId="77777777" w:rsidTr="00C63EA8">
        <w:tc>
          <w:tcPr>
            <w:tcW w:w="9242" w:type="dxa"/>
            <w:gridSpan w:val="3"/>
            <w:shd w:val="clear" w:color="auto" w:fill="D9D9D9"/>
          </w:tcPr>
          <w:p w14:paraId="7DFD4EEB" w14:textId="77777777" w:rsidR="004B00B5" w:rsidRPr="004B00B5" w:rsidRDefault="004B00B5" w:rsidP="00C63EA8">
            <w:pPr>
              <w:rPr>
                <w:rFonts w:ascii="Calibri" w:hAnsi="Calibri" w:cs="Arial"/>
                <w:sz w:val="22"/>
                <w:szCs w:val="22"/>
              </w:rPr>
            </w:pPr>
            <w:r w:rsidRPr="004B00B5">
              <w:rPr>
                <w:rFonts w:ascii="Calibri" w:hAnsi="Calibri" w:cs="Arial"/>
                <w:sz w:val="22"/>
                <w:szCs w:val="22"/>
              </w:rPr>
              <w:t>Core responsibilities and tasks</w:t>
            </w:r>
          </w:p>
        </w:tc>
      </w:tr>
      <w:tr w:rsidR="004B00B5" w:rsidRPr="004B00B5" w14:paraId="0F036EA3" w14:textId="77777777" w:rsidTr="00C63EA8">
        <w:tc>
          <w:tcPr>
            <w:tcW w:w="9242" w:type="dxa"/>
            <w:gridSpan w:val="3"/>
            <w:shd w:val="clear" w:color="auto" w:fill="auto"/>
          </w:tcPr>
          <w:p w14:paraId="41EA8D5D" w14:textId="77777777" w:rsidR="004B00B5" w:rsidRPr="004B00B5" w:rsidRDefault="004B00B5" w:rsidP="004B00B5">
            <w:pPr>
              <w:widowControl w:val="0"/>
              <w:numPr>
                <w:ilvl w:val="0"/>
                <w:numId w:val="22"/>
              </w:numPr>
              <w:overflowPunct w:val="0"/>
              <w:autoSpaceDE w:val="0"/>
              <w:autoSpaceDN w:val="0"/>
              <w:adjustRightInd w:val="0"/>
              <w:spacing w:after="240"/>
              <w:textAlignment w:val="baseline"/>
              <w:rPr>
                <w:rFonts w:ascii="Calibri" w:hAnsi="Calibri" w:cs="Arial"/>
                <w:sz w:val="22"/>
                <w:szCs w:val="22"/>
              </w:rPr>
            </w:pPr>
            <w:r w:rsidRPr="004B00B5">
              <w:rPr>
                <w:rFonts w:ascii="Calibri" w:hAnsi="Calibri" w:cs="Arial"/>
                <w:sz w:val="22"/>
                <w:szCs w:val="22"/>
              </w:rPr>
              <w:t xml:space="preserve">Implement planned learning activities/teaching </w:t>
            </w:r>
            <w:proofErr w:type="spellStart"/>
            <w:r w:rsidRPr="004B00B5">
              <w:rPr>
                <w:rFonts w:ascii="Calibri" w:hAnsi="Calibri" w:cs="Arial"/>
                <w:sz w:val="22"/>
                <w:szCs w:val="22"/>
              </w:rPr>
              <w:t>programmes</w:t>
            </w:r>
            <w:proofErr w:type="spellEnd"/>
            <w:r w:rsidRPr="004B00B5">
              <w:rPr>
                <w:rFonts w:ascii="Calibri" w:hAnsi="Calibri" w:cs="Arial"/>
                <w:sz w:val="22"/>
                <w:szCs w:val="22"/>
              </w:rPr>
              <w:t xml:space="preserve"> as agreed with the teacher.</w:t>
            </w:r>
          </w:p>
          <w:p w14:paraId="5E3DF56F" w14:textId="77777777" w:rsidR="004B00B5" w:rsidRPr="004B00B5" w:rsidRDefault="004B00B5" w:rsidP="004B00B5">
            <w:pPr>
              <w:widowControl w:val="0"/>
              <w:numPr>
                <w:ilvl w:val="0"/>
                <w:numId w:val="22"/>
              </w:numPr>
              <w:overflowPunct w:val="0"/>
              <w:autoSpaceDE w:val="0"/>
              <w:autoSpaceDN w:val="0"/>
              <w:adjustRightInd w:val="0"/>
              <w:spacing w:after="240"/>
              <w:textAlignment w:val="baseline"/>
              <w:rPr>
                <w:rFonts w:ascii="Calibri" w:hAnsi="Calibri" w:cs="Arial"/>
                <w:sz w:val="22"/>
                <w:szCs w:val="22"/>
              </w:rPr>
            </w:pPr>
            <w:r w:rsidRPr="004B00B5">
              <w:rPr>
                <w:rFonts w:ascii="Calibri" w:hAnsi="Calibri" w:cs="Arial"/>
                <w:sz w:val="22"/>
                <w:szCs w:val="22"/>
              </w:rPr>
              <w:t>Adjust learning activities based on pupils’ responses as appropriate to achieve effective learning outcomes.</w:t>
            </w:r>
          </w:p>
          <w:p w14:paraId="09FD9C90" w14:textId="77777777" w:rsidR="004B00B5" w:rsidRPr="004B00B5" w:rsidRDefault="004B00B5" w:rsidP="004B00B5">
            <w:pPr>
              <w:widowControl w:val="0"/>
              <w:numPr>
                <w:ilvl w:val="0"/>
                <w:numId w:val="22"/>
              </w:numPr>
              <w:overflowPunct w:val="0"/>
              <w:autoSpaceDE w:val="0"/>
              <w:autoSpaceDN w:val="0"/>
              <w:adjustRightInd w:val="0"/>
              <w:spacing w:after="240"/>
              <w:textAlignment w:val="baseline"/>
              <w:rPr>
                <w:rFonts w:ascii="Calibri" w:hAnsi="Calibri" w:cs="Arial"/>
                <w:sz w:val="22"/>
                <w:szCs w:val="22"/>
              </w:rPr>
            </w:pPr>
            <w:r w:rsidRPr="004B00B5">
              <w:rPr>
                <w:rFonts w:ascii="Calibri" w:hAnsi="Calibri" w:cs="Arial"/>
                <w:sz w:val="22"/>
                <w:szCs w:val="22"/>
              </w:rPr>
              <w:t xml:space="preserve">Participate in planning and evaluation of learning activities with the teacher, providing feedback to the teacher on pupil progress and </w:t>
            </w:r>
            <w:proofErr w:type="spellStart"/>
            <w:r w:rsidRPr="004B00B5">
              <w:rPr>
                <w:rFonts w:ascii="Calibri" w:hAnsi="Calibri" w:cs="Arial"/>
                <w:sz w:val="22"/>
                <w:szCs w:val="22"/>
              </w:rPr>
              <w:t>behaviour</w:t>
            </w:r>
            <w:proofErr w:type="spellEnd"/>
            <w:r w:rsidRPr="004B00B5">
              <w:rPr>
                <w:rFonts w:ascii="Calibri" w:hAnsi="Calibri" w:cs="Arial"/>
                <w:sz w:val="22"/>
                <w:szCs w:val="22"/>
              </w:rPr>
              <w:t>.</w:t>
            </w:r>
          </w:p>
          <w:p w14:paraId="616BEFBE" w14:textId="77777777" w:rsidR="004B00B5" w:rsidRPr="004B00B5" w:rsidRDefault="004B00B5" w:rsidP="004B00B5">
            <w:pPr>
              <w:widowControl w:val="0"/>
              <w:numPr>
                <w:ilvl w:val="0"/>
                <w:numId w:val="22"/>
              </w:numPr>
              <w:overflowPunct w:val="0"/>
              <w:autoSpaceDE w:val="0"/>
              <w:autoSpaceDN w:val="0"/>
              <w:adjustRightInd w:val="0"/>
              <w:spacing w:after="240"/>
              <w:textAlignment w:val="baseline"/>
              <w:rPr>
                <w:rFonts w:ascii="Calibri" w:hAnsi="Calibri" w:cs="Arial"/>
                <w:sz w:val="22"/>
                <w:szCs w:val="22"/>
              </w:rPr>
            </w:pPr>
            <w:r w:rsidRPr="004B00B5">
              <w:rPr>
                <w:rFonts w:ascii="Calibri" w:hAnsi="Calibri" w:cs="Arial"/>
                <w:sz w:val="22"/>
                <w:szCs w:val="22"/>
              </w:rPr>
              <w:t>Provide information to the Teacher for monitoring, assessing and recording pupil progress/activities.</w:t>
            </w:r>
          </w:p>
          <w:p w14:paraId="04D9250B" w14:textId="77777777" w:rsidR="004B00B5" w:rsidRPr="004B00B5" w:rsidRDefault="004B00B5" w:rsidP="004B00B5">
            <w:pPr>
              <w:widowControl w:val="0"/>
              <w:numPr>
                <w:ilvl w:val="0"/>
                <w:numId w:val="22"/>
              </w:numPr>
              <w:overflowPunct w:val="0"/>
              <w:autoSpaceDE w:val="0"/>
              <w:autoSpaceDN w:val="0"/>
              <w:adjustRightInd w:val="0"/>
              <w:spacing w:after="240"/>
              <w:textAlignment w:val="baseline"/>
              <w:rPr>
                <w:rFonts w:ascii="Calibri" w:hAnsi="Calibri" w:cs="Arial"/>
                <w:sz w:val="22"/>
                <w:szCs w:val="22"/>
              </w:rPr>
            </w:pPr>
            <w:r w:rsidRPr="004B00B5">
              <w:rPr>
                <w:rFonts w:ascii="Calibri" w:hAnsi="Calibri" w:cs="Arial"/>
                <w:sz w:val="22"/>
                <w:szCs w:val="22"/>
              </w:rPr>
              <w:t>Provide feedback to pupils in relation to attainment and progress under the guidance of the teacher.</w:t>
            </w:r>
          </w:p>
          <w:p w14:paraId="196EC262" w14:textId="77777777" w:rsidR="004B00B5" w:rsidRPr="004B00B5" w:rsidRDefault="004B00B5" w:rsidP="004B00B5">
            <w:pPr>
              <w:widowControl w:val="0"/>
              <w:numPr>
                <w:ilvl w:val="0"/>
                <w:numId w:val="22"/>
              </w:numPr>
              <w:overflowPunct w:val="0"/>
              <w:autoSpaceDE w:val="0"/>
              <w:autoSpaceDN w:val="0"/>
              <w:adjustRightInd w:val="0"/>
              <w:spacing w:after="240"/>
              <w:textAlignment w:val="baseline"/>
              <w:rPr>
                <w:rFonts w:ascii="Calibri" w:hAnsi="Calibri" w:cs="Arial"/>
                <w:sz w:val="22"/>
                <w:szCs w:val="22"/>
              </w:rPr>
            </w:pPr>
            <w:r w:rsidRPr="004B00B5">
              <w:rPr>
                <w:rFonts w:ascii="Calibri" w:hAnsi="Calibri" w:cs="Arial"/>
                <w:sz w:val="22"/>
                <w:szCs w:val="22"/>
              </w:rPr>
              <w:t>To support learning by arranging/providing resources for lessons/activities under the direction of the teacher.</w:t>
            </w:r>
          </w:p>
          <w:p w14:paraId="4923E399" w14:textId="77777777" w:rsidR="004B00B5" w:rsidRPr="004B00B5" w:rsidRDefault="004B00B5" w:rsidP="004B00B5">
            <w:pPr>
              <w:widowControl w:val="0"/>
              <w:numPr>
                <w:ilvl w:val="0"/>
                <w:numId w:val="22"/>
              </w:numPr>
              <w:overflowPunct w:val="0"/>
              <w:autoSpaceDE w:val="0"/>
              <w:autoSpaceDN w:val="0"/>
              <w:adjustRightInd w:val="0"/>
              <w:spacing w:after="240"/>
              <w:textAlignment w:val="baseline"/>
              <w:rPr>
                <w:rFonts w:ascii="Calibri" w:hAnsi="Calibri" w:cs="Arial"/>
                <w:sz w:val="22"/>
                <w:szCs w:val="22"/>
              </w:rPr>
            </w:pPr>
            <w:r w:rsidRPr="004B00B5">
              <w:rPr>
                <w:rFonts w:ascii="Calibri" w:hAnsi="Calibri" w:cs="Arial"/>
                <w:sz w:val="22"/>
                <w:szCs w:val="22"/>
              </w:rPr>
              <w:t>Liaise with other staff and provide information about pupils as appropriate.</w:t>
            </w:r>
          </w:p>
          <w:p w14:paraId="00DF2EB1" w14:textId="77777777" w:rsidR="004B00B5" w:rsidRPr="004B00B5" w:rsidRDefault="004B00B5" w:rsidP="004B00B5">
            <w:pPr>
              <w:widowControl w:val="0"/>
              <w:numPr>
                <w:ilvl w:val="0"/>
                <w:numId w:val="22"/>
              </w:numPr>
              <w:overflowPunct w:val="0"/>
              <w:autoSpaceDE w:val="0"/>
              <w:autoSpaceDN w:val="0"/>
              <w:adjustRightInd w:val="0"/>
              <w:spacing w:after="240"/>
              <w:textAlignment w:val="baseline"/>
              <w:rPr>
                <w:rFonts w:ascii="Calibri" w:hAnsi="Calibri" w:cs="Arial"/>
                <w:sz w:val="22"/>
                <w:szCs w:val="22"/>
              </w:rPr>
            </w:pPr>
            <w:r w:rsidRPr="004B00B5">
              <w:rPr>
                <w:rFonts w:ascii="Calibri" w:hAnsi="Calibri" w:cs="Arial"/>
                <w:sz w:val="22"/>
                <w:szCs w:val="22"/>
              </w:rPr>
              <w:t>Understand and support pupils with special needs.</w:t>
            </w:r>
          </w:p>
          <w:p w14:paraId="0D0EE211" w14:textId="77777777" w:rsidR="004B00B5" w:rsidRPr="004B00B5" w:rsidRDefault="004B00B5" w:rsidP="004B00B5">
            <w:pPr>
              <w:widowControl w:val="0"/>
              <w:numPr>
                <w:ilvl w:val="0"/>
                <w:numId w:val="22"/>
              </w:numPr>
              <w:overflowPunct w:val="0"/>
              <w:autoSpaceDE w:val="0"/>
              <w:autoSpaceDN w:val="0"/>
              <w:adjustRightInd w:val="0"/>
              <w:spacing w:after="240"/>
              <w:textAlignment w:val="baseline"/>
              <w:rPr>
                <w:rFonts w:ascii="Calibri" w:hAnsi="Calibri" w:cs="Arial"/>
                <w:sz w:val="22"/>
                <w:szCs w:val="22"/>
              </w:rPr>
            </w:pPr>
            <w:r w:rsidRPr="004B00B5">
              <w:rPr>
                <w:rFonts w:ascii="Calibri" w:hAnsi="Calibri" w:cs="Arial"/>
                <w:sz w:val="22"/>
                <w:szCs w:val="22"/>
              </w:rPr>
              <w:t xml:space="preserve">Support the work of volunteers and other Learning Support </w:t>
            </w:r>
            <w:proofErr w:type="gramStart"/>
            <w:r w:rsidRPr="004B00B5">
              <w:rPr>
                <w:rFonts w:ascii="Calibri" w:hAnsi="Calibri" w:cs="Arial"/>
                <w:sz w:val="22"/>
                <w:szCs w:val="22"/>
              </w:rPr>
              <w:t>staff  in</w:t>
            </w:r>
            <w:proofErr w:type="gramEnd"/>
            <w:r w:rsidRPr="004B00B5">
              <w:rPr>
                <w:rFonts w:ascii="Calibri" w:hAnsi="Calibri" w:cs="Arial"/>
                <w:sz w:val="22"/>
                <w:szCs w:val="22"/>
              </w:rPr>
              <w:t xml:space="preserve"> the classroom</w:t>
            </w:r>
          </w:p>
        </w:tc>
      </w:tr>
      <w:tr w:rsidR="004B00B5" w:rsidRPr="004B00B5" w14:paraId="5DFC4987" w14:textId="77777777" w:rsidTr="00C63EA8">
        <w:trPr>
          <w:trHeight w:val="518"/>
        </w:trPr>
        <w:tc>
          <w:tcPr>
            <w:tcW w:w="9242" w:type="dxa"/>
            <w:gridSpan w:val="3"/>
            <w:shd w:val="clear" w:color="auto" w:fill="D9D9D9"/>
          </w:tcPr>
          <w:p w14:paraId="11B814A2" w14:textId="77777777" w:rsidR="004B00B5" w:rsidRPr="004B00B5" w:rsidRDefault="004B00B5" w:rsidP="00C63EA8">
            <w:pPr>
              <w:outlineLvl w:val="0"/>
              <w:rPr>
                <w:rFonts w:ascii="Calibri" w:hAnsi="Calibri" w:cs="Arial"/>
                <w:b/>
                <w:sz w:val="22"/>
                <w:szCs w:val="22"/>
              </w:rPr>
            </w:pPr>
            <w:r w:rsidRPr="004B00B5">
              <w:rPr>
                <w:rFonts w:ascii="Calibri" w:hAnsi="Calibri" w:cs="Arial"/>
                <w:b/>
                <w:sz w:val="22"/>
                <w:szCs w:val="22"/>
              </w:rPr>
              <w:t xml:space="preserve">knowledge, skills and experience </w:t>
            </w:r>
          </w:p>
        </w:tc>
      </w:tr>
      <w:tr w:rsidR="004B00B5" w:rsidRPr="004B00B5" w14:paraId="54D1432E" w14:textId="77777777" w:rsidTr="00C63EA8">
        <w:trPr>
          <w:trHeight w:val="890"/>
        </w:trPr>
        <w:tc>
          <w:tcPr>
            <w:tcW w:w="9242" w:type="dxa"/>
            <w:gridSpan w:val="3"/>
          </w:tcPr>
          <w:p w14:paraId="329DAADB" w14:textId="77777777" w:rsidR="004B00B5" w:rsidRDefault="004B00B5" w:rsidP="00374C8E">
            <w:pPr>
              <w:numPr>
                <w:ilvl w:val="0"/>
                <w:numId w:val="23"/>
              </w:numPr>
              <w:rPr>
                <w:rFonts w:ascii="Calibri" w:hAnsi="Calibri" w:cs="Arial"/>
                <w:sz w:val="22"/>
                <w:szCs w:val="22"/>
              </w:rPr>
            </w:pPr>
            <w:r w:rsidRPr="004B00B5">
              <w:rPr>
                <w:rFonts w:ascii="Calibri" w:hAnsi="Calibri" w:cs="Arial"/>
                <w:sz w:val="22"/>
                <w:szCs w:val="22"/>
              </w:rPr>
              <w:t xml:space="preserve">Completed a common core </w:t>
            </w:r>
            <w:proofErr w:type="spellStart"/>
            <w:r w:rsidRPr="004B00B5">
              <w:rPr>
                <w:rFonts w:ascii="Calibri" w:hAnsi="Calibri" w:cs="Arial"/>
                <w:sz w:val="22"/>
                <w:szCs w:val="22"/>
              </w:rPr>
              <w:t>programme</w:t>
            </w:r>
            <w:proofErr w:type="spellEnd"/>
            <w:r w:rsidRPr="004B00B5">
              <w:rPr>
                <w:rFonts w:ascii="Calibri" w:hAnsi="Calibri" w:cs="Arial"/>
                <w:sz w:val="22"/>
                <w:szCs w:val="22"/>
              </w:rPr>
              <w:t xml:space="preserve"> of induction for working with children</w:t>
            </w:r>
          </w:p>
          <w:p w14:paraId="65B05771" w14:textId="77777777" w:rsidR="004B00B5" w:rsidRPr="004B00B5" w:rsidRDefault="004B00B5" w:rsidP="004B00B5">
            <w:pPr>
              <w:ind w:left="360"/>
              <w:rPr>
                <w:rFonts w:ascii="Calibri" w:hAnsi="Calibri" w:cs="Arial"/>
                <w:sz w:val="22"/>
                <w:szCs w:val="22"/>
              </w:rPr>
            </w:pPr>
          </w:p>
          <w:p w14:paraId="3917799F" w14:textId="77777777" w:rsidR="004B00B5" w:rsidRPr="004B00B5" w:rsidRDefault="004B00B5" w:rsidP="004B00B5">
            <w:pPr>
              <w:numPr>
                <w:ilvl w:val="0"/>
                <w:numId w:val="23"/>
              </w:numPr>
              <w:rPr>
                <w:rFonts w:ascii="Calibri" w:hAnsi="Calibri" w:cs="Arial"/>
                <w:sz w:val="22"/>
                <w:szCs w:val="22"/>
              </w:rPr>
            </w:pPr>
            <w:r w:rsidRPr="004B00B5">
              <w:rPr>
                <w:rFonts w:ascii="Calibri" w:hAnsi="Calibri" w:cs="Arial"/>
                <w:sz w:val="22"/>
                <w:szCs w:val="22"/>
              </w:rPr>
              <w:lastRenderedPageBreak/>
              <w:t xml:space="preserve">Working in accordance with relevant occupational standards, knowledge /skills and the agreed local competency framework.  </w:t>
            </w:r>
          </w:p>
          <w:p w14:paraId="54A18DFF" w14:textId="77777777" w:rsidR="004B00B5" w:rsidRPr="004B00B5" w:rsidRDefault="004B00B5" w:rsidP="00C63EA8">
            <w:pPr>
              <w:rPr>
                <w:rFonts w:ascii="Calibri" w:hAnsi="Calibri" w:cs="Arial"/>
                <w:sz w:val="22"/>
                <w:szCs w:val="22"/>
              </w:rPr>
            </w:pPr>
          </w:p>
        </w:tc>
      </w:tr>
      <w:tr w:rsidR="004B00B5" w:rsidRPr="004B00B5" w14:paraId="765190D8" w14:textId="77777777" w:rsidTr="00C63EA8">
        <w:tc>
          <w:tcPr>
            <w:tcW w:w="9242" w:type="dxa"/>
            <w:gridSpan w:val="3"/>
            <w:shd w:val="clear" w:color="auto" w:fill="D9D9D9"/>
          </w:tcPr>
          <w:p w14:paraId="7B0B29DA" w14:textId="77777777" w:rsidR="004B00B5" w:rsidRPr="004B00B5" w:rsidRDefault="004B00B5" w:rsidP="00C63EA8">
            <w:pPr>
              <w:tabs>
                <w:tab w:val="left" w:pos="-720"/>
                <w:tab w:val="left" w:pos="0"/>
              </w:tabs>
              <w:suppressAutoHyphens/>
              <w:spacing w:after="54"/>
              <w:outlineLvl w:val="0"/>
              <w:rPr>
                <w:rFonts w:ascii="Calibri" w:hAnsi="Calibri" w:cs="Arial"/>
                <w:b/>
                <w:sz w:val="22"/>
                <w:szCs w:val="22"/>
              </w:rPr>
            </w:pPr>
            <w:r w:rsidRPr="004B00B5">
              <w:rPr>
                <w:rFonts w:ascii="Calibri" w:hAnsi="Calibri" w:cs="Arial"/>
                <w:b/>
                <w:sz w:val="22"/>
                <w:szCs w:val="22"/>
              </w:rPr>
              <w:lastRenderedPageBreak/>
              <w:t>Additional Information</w:t>
            </w:r>
          </w:p>
        </w:tc>
      </w:tr>
      <w:tr w:rsidR="004B00B5" w:rsidRPr="004B00B5" w14:paraId="23BA9081" w14:textId="77777777" w:rsidTr="00C63EA8">
        <w:tc>
          <w:tcPr>
            <w:tcW w:w="9242" w:type="dxa"/>
            <w:gridSpan w:val="3"/>
            <w:shd w:val="clear" w:color="auto" w:fill="auto"/>
          </w:tcPr>
          <w:p w14:paraId="322EAA07" w14:textId="77777777" w:rsidR="004B00B5" w:rsidRPr="004B00B5" w:rsidRDefault="004B00B5" w:rsidP="00C63EA8">
            <w:pPr>
              <w:rPr>
                <w:rFonts w:ascii="Calibri" w:hAnsi="Calibri" w:cs="Arial"/>
                <w:sz w:val="22"/>
                <w:szCs w:val="22"/>
              </w:rPr>
            </w:pPr>
            <w:r w:rsidRPr="004B00B5">
              <w:rPr>
                <w:rFonts w:ascii="Calibri" w:hAnsi="Calibri" w:cs="Arial"/>
                <w:sz w:val="22"/>
                <w:szCs w:val="22"/>
              </w:rPr>
              <w:t xml:space="preserve">The post holder is also expected to </w:t>
            </w:r>
          </w:p>
          <w:p w14:paraId="433D9640" w14:textId="77777777" w:rsidR="004B00B5" w:rsidRPr="004B00B5" w:rsidRDefault="004B00B5" w:rsidP="00C63EA8">
            <w:pPr>
              <w:rPr>
                <w:rFonts w:ascii="Calibri" w:hAnsi="Calibri" w:cs="Arial"/>
                <w:sz w:val="22"/>
                <w:szCs w:val="22"/>
              </w:rPr>
            </w:pPr>
          </w:p>
          <w:p w14:paraId="2CB9E892" w14:textId="77777777" w:rsidR="004B00B5" w:rsidRPr="004B00B5" w:rsidRDefault="004B00B5" w:rsidP="004B00B5">
            <w:pPr>
              <w:numPr>
                <w:ilvl w:val="0"/>
                <w:numId w:val="24"/>
              </w:numPr>
              <w:ind w:left="360"/>
              <w:rPr>
                <w:rFonts w:ascii="Calibri" w:hAnsi="Calibri"/>
                <w:sz w:val="22"/>
                <w:szCs w:val="22"/>
              </w:rPr>
            </w:pPr>
            <w:r w:rsidRPr="004B00B5">
              <w:rPr>
                <w:rFonts w:ascii="Calibri" w:hAnsi="Calibri"/>
                <w:sz w:val="22"/>
                <w:szCs w:val="22"/>
              </w:rPr>
              <w:t>To play a full part in the life of the school community, to support its mission and ethos and to encourage staff and students to follow this example.</w:t>
            </w:r>
          </w:p>
          <w:p w14:paraId="731C0247" w14:textId="77777777" w:rsidR="004B00B5" w:rsidRPr="004B00B5" w:rsidRDefault="004B00B5" w:rsidP="004B00B5">
            <w:pPr>
              <w:numPr>
                <w:ilvl w:val="0"/>
                <w:numId w:val="24"/>
              </w:numPr>
              <w:ind w:left="360"/>
              <w:rPr>
                <w:rFonts w:ascii="Calibri" w:hAnsi="Calibri"/>
                <w:sz w:val="22"/>
                <w:szCs w:val="22"/>
              </w:rPr>
            </w:pPr>
            <w:r w:rsidRPr="004B00B5">
              <w:rPr>
                <w:rFonts w:ascii="Calibri" w:hAnsi="Calibri"/>
                <w:sz w:val="22"/>
                <w:szCs w:val="22"/>
              </w:rPr>
              <w:t>To promote actively the school’s corporate policies.</w:t>
            </w:r>
          </w:p>
          <w:p w14:paraId="14904473" w14:textId="77777777" w:rsidR="004B00B5" w:rsidRPr="004B00B5" w:rsidRDefault="004B00B5" w:rsidP="004B00B5">
            <w:pPr>
              <w:numPr>
                <w:ilvl w:val="0"/>
                <w:numId w:val="24"/>
              </w:numPr>
              <w:ind w:left="360"/>
              <w:rPr>
                <w:rFonts w:ascii="Calibri" w:hAnsi="Calibri"/>
                <w:sz w:val="22"/>
                <w:szCs w:val="22"/>
              </w:rPr>
            </w:pPr>
            <w:r w:rsidRPr="004B00B5">
              <w:rPr>
                <w:rFonts w:ascii="Calibri" w:hAnsi="Calibri"/>
                <w:sz w:val="22"/>
                <w:szCs w:val="22"/>
              </w:rPr>
              <w:t>To continue personal development as agreed.</w:t>
            </w:r>
          </w:p>
          <w:p w14:paraId="7D9E9D8E" w14:textId="77777777" w:rsidR="004B00B5" w:rsidRPr="004B00B5" w:rsidRDefault="004B00B5" w:rsidP="004B00B5">
            <w:pPr>
              <w:numPr>
                <w:ilvl w:val="0"/>
                <w:numId w:val="24"/>
              </w:numPr>
              <w:ind w:left="360"/>
              <w:rPr>
                <w:rFonts w:ascii="Calibri" w:hAnsi="Calibri"/>
                <w:sz w:val="22"/>
                <w:szCs w:val="22"/>
              </w:rPr>
            </w:pPr>
            <w:r w:rsidRPr="004B00B5">
              <w:rPr>
                <w:rFonts w:ascii="Calibri" w:hAnsi="Calibri"/>
                <w:sz w:val="22"/>
                <w:szCs w:val="22"/>
              </w:rPr>
              <w:t>To engage actively in the performance review process.</w:t>
            </w:r>
          </w:p>
          <w:p w14:paraId="490F501D" w14:textId="77777777" w:rsidR="004B00B5" w:rsidRPr="004B00B5" w:rsidRDefault="004B00B5" w:rsidP="00C63EA8">
            <w:pPr>
              <w:rPr>
                <w:rFonts w:ascii="Calibri" w:hAnsi="Calibri"/>
                <w:sz w:val="22"/>
                <w:szCs w:val="22"/>
              </w:rPr>
            </w:pPr>
          </w:p>
          <w:p w14:paraId="6B81485E" w14:textId="77777777" w:rsidR="004B00B5" w:rsidRPr="004B00B5" w:rsidRDefault="004B00B5" w:rsidP="00C63EA8">
            <w:pPr>
              <w:rPr>
                <w:rFonts w:ascii="Calibri" w:hAnsi="Calibri"/>
                <w:sz w:val="22"/>
                <w:szCs w:val="22"/>
              </w:rPr>
            </w:pPr>
            <w:r w:rsidRPr="004B00B5">
              <w:rPr>
                <w:rFonts w:ascii="Calibri" w:hAnsi="Calibri"/>
                <w:sz w:val="22"/>
                <w:szCs w:val="22"/>
              </w:rPr>
              <w:t>Whilst every effort has been made to explain the main duties and responsibilities of the post, each individual task undertaken may not be identified.</w:t>
            </w:r>
          </w:p>
          <w:p w14:paraId="59C22433" w14:textId="77777777" w:rsidR="004B00B5" w:rsidRPr="004B00B5" w:rsidRDefault="004B00B5" w:rsidP="00C63EA8">
            <w:pPr>
              <w:rPr>
                <w:rFonts w:ascii="Calibri" w:hAnsi="Calibri"/>
                <w:sz w:val="22"/>
                <w:szCs w:val="22"/>
              </w:rPr>
            </w:pPr>
          </w:p>
          <w:p w14:paraId="07F3A1A8" w14:textId="77777777" w:rsidR="004B00B5" w:rsidRPr="004B00B5" w:rsidRDefault="004B00B5" w:rsidP="00C63EA8">
            <w:pPr>
              <w:rPr>
                <w:rFonts w:ascii="Calibri" w:hAnsi="Calibri"/>
                <w:sz w:val="22"/>
                <w:szCs w:val="22"/>
              </w:rPr>
            </w:pPr>
            <w:r w:rsidRPr="004B00B5">
              <w:rPr>
                <w:rFonts w:ascii="Calibri" w:hAnsi="Calibri"/>
                <w:sz w:val="22"/>
                <w:szCs w:val="22"/>
              </w:rPr>
              <w:t>Employees will be expected to comply with any reasonable request from a manager to undertake work of a similar level that is not specified in this job description.</w:t>
            </w:r>
          </w:p>
          <w:p w14:paraId="288D5771" w14:textId="77777777" w:rsidR="004B00B5" w:rsidRPr="004B00B5" w:rsidRDefault="004B00B5" w:rsidP="00C63EA8">
            <w:pPr>
              <w:rPr>
                <w:rFonts w:ascii="Calibri" w:hAnsi="Calibri"/>
                <w:sz w:val="22"/>
                <w:szCs w:val="22"/>
              </w:rPr>
            </w:pPr>
          </w:p>
          <w:p w14:paraId="51604060" w14:textId="77777777" w:rsidR="004B00B5" w:rsidRPr="004B00B5" w:rsidRDefault="004B00B5" w:rsidP="00C63EA8">
            <w:pPr>
              <w:rPr>
                <w:rFonts w:ascii="Calibri" w:hAnsi="Calibri"/>
                <w:sz w:val="22"/>
                <w:szCs w:val="22"/>
              </w:rPr>
            </w:pPr>
            <w:r w:rsidRPr="004B00B5">
              <w:rPr>
                <w:rFonts w:ascii="Calibri" w:hAnsi="Calibri"/>
                <w:sz w:val="22"/>
                <w:szCs w:val="22"/>
              </w:rPr>
              <w:t>Employees are expected to be courteous to colleagues and provide a welcoming environment to visitors and telephone callers.</w:t>
            </w:r>
          </w:p>
          <w:p w14:paraId="749270CC" w14:textId="77777777" w:rsidR="004B00B5" w:rsidRPr="004B00B5" w:rsidRDefault="004B00B5" w:rsidP="00C63EA8">
            <w:pPr>
              <w:rPr>
                <w:rFonts w:ascii="Calibri" w:hAnsi="Calibri"/>
                <w:sz w:val="22"/>
                <w:szCs w:val="22"/>
              </w:rPr>
            </w:pPr>
          </w:p>
          <w:p w14:paraId="30FE3EB7" w14:textId="77777777" w:rsidR="004B00B5" w:rsidRPr="004B00B5" w:rsidRDefault="004B00B5" w:rsidP="00C63EA8">
            <w:pPr>
              <w:rPr>
                <w:rFonts w:ascii="Calibri" w:hAnsi="Calibri"/>
                <w:sz w:val="22"/>
                <w:szCs w:val="22"/>
              </w:rPr>
            </w:pPr>
            <w:r w:rsidRPr="004B00B5">
              <w:rPr>
                <w:rFonts w:ascii="Calibri" w:hAnsi="Calibri"/>
                <w:sz w:val="22"/>
                <w:szCs w:val="22"/>
              </w:rPr>
              <w:t xml:space="preserve">The school will </w:t>
            </w:r>
            <w:r w:rsidR="00FE7C66" w:rsidRPr="004B00B5">
              <w:rPr>
                <w:rFonts w:ascii="Calibri" w:hAnsi="Calibri"/>
                <w:sz w:val="22"/>
                <w:szCs w:val="22"/>
              </w:rPr>
              <w:t>endeavor</w:t>
            </w:r>
            <w:r w:rsidRPr="004B00B5">
              <w:rPr>
                <w:rFonts w:ascii="Calibri" w:hAnsi="Calibri"/>
                <w:sz w:val="22"/>
                <w:szCs w:val="22"/>
              </w:rPr>
              <w:t xml:space="preserve"> to make any necessary reasonable adjustments to the job and the working environment to enable access to employment opportunities for disabled job applicants or continued employment for any employee who develops a disabling condition.</w:t>
            </w:r>
          </w:p>
          <w:p w14:paraId="24B8CF05" w14:textId="77777777" w:rsidR="004B00B5" w:rsidRPr="004B00B5" w:rsidRDefault="004B00B5" w:rsidP="00C63EA8">
            <w:pPr>
              <w:rPr>
                <w:rFonts w:ascii="Calibri" w:hAnsi="Calibri"/>
                <w:sz w:val="22"/>
                <w:szCs w:val="22"/>
              </w:rPr>
            </w:pPr>
          </w:p>
          <w:p w14:paraId="60EAB2CE" w14:textId="77777777" w:rsidR="004B00B5" w:rsidRPr="004B00B5" w:rsidRDefault="004B00B5" w:rsidP="00C63EA8">
            <w:pPr>
              <w:rPr>
                <w:rFonts w:ascii="Calibri" w:hAnsi="Calibri"/>
                <w:sz w:val="22"/>
                <w:szCs w:val="22"/>
              </w:rPr>
            </w:pPr>
            <w:r w:rsidRPr="004B00B5">
              <w:rPr>
                <w:rFonts w:ascii="Calibri" w:hAnsi="Calibri"/>
                <w:sz w:val="22"/>
                <w:szCs w:val="22"/>
              </w:rPr>
              <w:t>This job description is current at the date shown, but, in consultation with you, may be changed by the Headteacher and/or Governing Body to reflect or anticipate changes in the job commensurate with the grade and job title.</w:t>
            </w:r>
          </w:p>
          <w:p w14:paraId="26DA6753" w14:textId="77777777" w:rsidR="004B00B5" w:rsidRPr="004B00B5" w:rsidRDefault="004B00B5" w:rsidP="00C63EA8">
            <w:pPr>
              <w:rPr>
                <w:rFonts w:ascii="Calibri" w:hAnsi="Calibri" w:cs="Arial"/>
                <w:sz w:val="22"/>
                <w:szCs w:val="22"/>
              </w:rPr>
            </w:pPr>
          </w:p>
        </w:tc>
      </w:tr>
    </w:tbl>
    <w:p w14:paraId="474664ED" w14:textId="77777777" w:rsidR="0093234D" w:rsidRPr="004B00B5" w:rsidRDefault="0093234D" w:rsidP="0093234D">
      <w:pPr>
        <w:rPr>
          <w:sz w:val="22"/>
          <w:szCs w:val="22"/>
        </w:rPr>
      </w:pPr>
    </w:p>
    <w:p w14:paraId="729ABD8C" w14:textId="77777777" w:rsidR="004B00B5" w:rsidRPr="004B00B5" w:rsidRDefault="004B00B5" w:rsidP="004B00B5">
      <w:pPr>
        <w:pStyle w:val="BodyText"/>
        <w:jc w:val="both"/>
        <w:rPr>
          <w:rFonts w:ascii="Calibri" w:hAnsi="Calibri" w:cs="Calibri"/>
          <w:sz w:val="22"/>
          <w:szCs w:val="22"/>
        </w:rPr>
      </w:pPr>
      <w:r w:rsidRPr="004B00B5">
        <w:rPr>
          <w:rFonts w:ascii="Calibri" w:hAnsi="Calibri" w:cs="Calibri"/>
          <w:sz w:val="22"/>
          <w:szCs w:val="22"/>
        </w:rPr>
        <w:t>This post is exempt from the provisions of the Rehabilitation of Offenders Act – applicants must disclose all criminal convictions including those which are ‘spent’, in addition to any cautions and bind</w:t>
      </w:r>
      <w:r w:rsidR="006E3615">
        <w:rPr>
          <w:rFonts w:ascii="Calibri" w:hAnsi="Calibri" w:cs="Calibri"/>
          <w:sz w:val="22"/>
          <w:szCs w:val="22"/>
        </w:rPr>
        <w:t>-</w:t>
      </w:r>
      <w:r w:rsidRPr="004B00B5">
        <w:rPr>
          <w:rFonts w:ascii="Calibri" w:hAnsi="Calibri" w:cs="Calibri"/>
          <w:sz w:val="22"/>
          <w:szCs w:val="22"/>
        </w:rPr>
        <w:t>over orders received in the last 12 months.</w:t>
      </w:r>
      <w:r w:rsidR="006E3615">
        <w:rPr>
          <w:rFonts w:ascii="Calibri" w:hAnsi="Calibri" w:cs="Calibri"/>
          <w:sz w:val="22"/>
          <w:szCs w:val="22"/>
        </w:rPr>
        <w:t xml:space="preserve"> </w:t>
      </w:r>
      <w:r w:rsidRPr="004B00B5">
        <w:rPr>
          <w:rFonts w:ascii="Calibri" w:hAnsi="Calibri" w:cs="Calibri"/>
          <w:sz w:val="22"/>
          <w:szCs w:val="22"/>
        </w:rPr>
        <w:t>Having a criminal record will not necessarily prevent you from being appointed to the post</w:t>
      </w:r>
    </w:p>
    <w:p w14:paraId="3566A1D1" w14:textId="77777777" w:rsidR="004B00B5" w:rsidRDefault="004B00B5" w:rsidP="004B00B5">
      <w:pPr>
        <w:pStyle w:val="BodyText"/>
        <w:jc w:val="center"/>
        <w:rPr>
          <w:rFonts w:ascii="Calibri" w:hAnsi="Calibri" w:cs="Calibri"/>
          <w:b/>
          <w:sz w:val="22"/>
          <w:szCs w:val="22"/>
        </w:rPr>
      </w:pPr>
      <w:r w:rsidRPr="000D7A8A">
        <w:rPr>
          <w:rFonts w:ascii="Calibri" w:hAnsi="Calibri" w:cs="Calibri"/>
          <w:b/>
          <w:sz w:val="22"/>
          <w:szCs w:val="22"/>
        </w:rPr>
        <w:t xml:space="preserve">The school is committed to safeguarding and promoting the welfare of children and young people and therefore the appointed person will be expected to support the life of the school. </w:t>
      </w:r>
    </w:p>
    <w:p w14:paraId="3D5A8F71" w14:textId="77777777" w:rsidR="004B00B5" w:rsidRDefault="004B00B5" w:rsidP="004B00B5">
      <w:pPr>
        <w:pStyle w:val="BodyText"/>
        <w:jc w:val="center"/>
        <w:rPr>
          <w:rFonts w:ascii="Calibri" w:hAnsi="Calibri" w:cs="Calibri"/>
          <w:b/>
          <w:sz w:val="22"/>
          <w:szCs w:val="22"/>
        </w:rPr>
      </w:pPr>
      <w:r w:rsidRPr="000D7A8A">
        <w:rPr>
          <w:rFonts w:ascii="Calibri" w:hAnsi="Calibri" w:cs="Calibri"/>
          <w:b/>
          <w:sz w:val="22"/>
          <w:szCs w:val="22"/>
        </w:rPr>
        <w:t>Appointment for this post is subject to an enhanced DBS disclosure and references will be sought for shortlisted candidates in advance of an interview.</w:t>
      </w:r>
    </w:p>
    <w:p w14:paraId="563DA496" w14:textId="77777777" w:rsidR="004B00B5" w:rsidRDefault="004B00B5" w:rsidP="004B00B5">
      <w:pPr>
        <w:pStyle w:val="BodyText"/>
        <w:jc w:val="center"/>
        <w:rPr>
          <w:rFonts w:ascii="Calibri" w:hAnsi="Calibri" w:cs="Calibri"/>
          <w:b/>
          <w:sz w:val="22"/>
          <w:szCs w:val="22"/>
        </w:rPr>
      </w:pPr>
    </w:p>
    <w:p w14:paraId="15DFF3B9" w14:textId="77777777" w:rsidR="004B00B5" w:rsidRPr="000D7A8A" w:rsidRDefault="004B00B5" w:rsidP="004B00B5">
      <w:pPr>
        <w:pStyle w:val="BodyText"/>
        <w:jc w:val="center"/>
        <w:rPr>
          <w:rFonts w:ascii="Calibri" w:hAnsi="Calibri" w:cs="Calibri"/>
          <w:b/>
          <w:sz w:val="22"/>
          <w:szCs w:val="22"/>
        </w:rPr>
      </w:pPr>
    </w:p>
    <w:p w14:paraId="4B95C2E5" w14:textId="77777777" w:rsidR="00BD1B40" w:rsidRDefault="004B00B5" w:rsidP="004B00B5">
      <w:pPr>
        <w:jc w:val="center"/>
        <w:rPr>
          <w:sz w:val="22"/>
          <w:szCs w:val="22"/>
        </w:rPr>
      </w:pPr>
      <w:r w:rsidRPr="00D93DFE">
        <w:rPr>
          <w:noProof/>
          <w:lang w:val="en-GB" w:eastAsia="en-GB"/>
        </w:rPr>
        <w:drawing>
          <wp:inline distT="0" distB="0" distL="0" distR="0" wp14:anchorId="5D8AC1BF" wp14:editId="2F37A031">
            <wp:extent cx="2914650" cy="4095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14650" cy="409575"/>
                    </a:xfrm>
                    <a:prstGeom prst="rect">
                      <a:avLst/>
                    </a:prstGeom>
                    <a:noFill/>
                    <a:ln>
                      <a:noFill/>
                    </a:ln>
                  </pic:spPr>
                </pic:pic>
              </a:graphicData>
            </a:graphic>
          </wp:inline>
        </w:drawing>
      </w:r>
    </w:p>
    <w:p w14:paraId="4B6297FE" w14:textId="77777777" w:rsidR="00BD1B40" w:rsidRDefault="00BD1B40" w:rsidP="006558AA">
      <w:pPr>
        <w:rPr>
          <w:sz w:val="22"/>
          <w:szCs w:val="22"/>
        </w:rPr>
      </w:pPr>
    </w:p>
    <w:p w14:paraId="206DCC15" w14:textId="77777777" w:rsidR="00A04145" w:rsidRDefault="00A04145" w:rsidP="006558AA">
      <w:pPr>
        <w:rPr>
          <w:sz w:val="22"/>
          <w:szCs w:val="22"/>
        </w:rPr>
        <w:sectPr w:rsidR="00A04145" w:rsidSect="00A04145">
          <w:headerReference w:type="even" r:id="rId20"/>
          <w:headerReference w:type="default" r:id="rId21"/>
          <w:footerReference w:type="even" r:id="rId22"/>
          <w:footerReference w:type="default" r:id="rId23"/>
          <w:headerReference w:type="first" r:id="rId24"/>
          <w:footerReference w:type="first" r:id="rId25"/>
          <w:pgSz w:w="11900" w:h="16840"/>
          <w:pgMar w:top="284" w:right="1440" w:bottom="425" w:left="1440" w:header="709" w:footer="2098" w:gutter="0"/>
          <w:cols w:space="708"/>
          <w:docGrid w:linePitch="360"/>
        </w:sectPr>
      </w:pPr>
    </w:p>
    <w:p w14:paraId="2F3B0F2E" w14:textId="77777777" w:rsidR="000F57E2" w:rsidRDefault="004B00B5" w:rsidP="000F57E2">
      <w:pPr>
        <w:rPr>
          <w:rFonts w:ascii="Calibri" w:hAnsi="Calibri"/>
          <w:sz w:val="22"/>
          <w:szCs w:val="22"/>
        </w:rPr>
      </w:pPr>
      <w:r>
        <w:rPr>
          <w:noProof/>
          <w:lang w:val="en-GB" w:eastAsia="en-GB"/>
        </w:rPr>
        <w:lastRenderedPageBreak/>
        <mc:AlternateContent>
          <mc:Choice Requires="wps">
            <w:drawing>
              <wp:anchor distT="0" distB="0" distL="114300" distR="114300" simplePos="0" relativeHeight="251658240" behindDoc="0" locked="0" layoutInCell="1" allowOverlap="1" wp14:anchorId="04094F8C" wp14:editId="743D55DE">
                <wp:simplePos x="0" y="0"/>
                <wp:positionH relativeFrom="column">
                  <wp:align>center</wp:align>
                </wp:positionH>
                <wp:positionV relativeFrom="paragraph">
                  <wp:posOffset>199390</wp:posOffset>
                </wp:positionV>
                <wp:extent cx="4895850" cy="807085"/>
                <wp:effectExtent l="5080" t="9525" r="13970" b="1206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807085"/>
                        </a:xfrm>
                        <a:prstGeom prst="rect">
                          <a:avLst/>
                        </a:prstGeom>
                        <a:solidFill>
                          <a:srgbClr val="FFFFFF"/>
                        </a:solidFill>
                        <a:ln w="9525">
                          <a:solidFill>
                            <a:srgbClr val="000000"/>
                          </a:solidFill>
                          <a:miter lim="800000"/>
                          <a:headEnd/>
                          <a:tailEnd/>
                        </a:ln>
                      </wps:spPr>
                      <wps:txbx>
                        <w:txbxContent>
                          <w:p w14:paraId="521E7751" w14:textId="77777777" w:rsidR="004B00B5" w:rsidRPr="00A10166" w:rsidRDefault="004B00B5" w:rsidP="004B00B5">
                            <w:pPr>
                              <w:jc w:val="center"/>
                              <w:rPr>
                                <w:rFonts w:ascii="Calibri" w:hAnsi="Calibri"/>
                                <w:b/>
                                <w:sz w:val="28"/>
                                <w:szCs w:val="28"/>
                              </w:rPr>
                            </w:pPr>
                            <w:r w:rsidRPr="00A10166">
                              <w:rPr>
                                <w:rFonts w:ascii="Calibri" w:hAnsi="Calibri"/>
                                <w:b/>
                                <w:sz w:val="28"/>
                                <w:szCs w:val="28"/>
                              </w:rPr>
                              <w:t>HOLLY LODGE GIRLS</w:t>
                            </w:r>
                            <w:r>
                              <w:rPr>
                                <w:rFonts w:ascii="Calibri" w:hAnsi="Calibri"/>
                                <w:b/>
                                <w:sz w:val="28"/>
                                <w:szCs w:val="28"/>
                              </w:rPr>
                              <w:t>’</w:t>
                            </w:r>
                            <w:r w:rsidRPr="00A10166">
                              <w:rPr>
                                <w:rFonts w:ascii="Calibri" w:hAnsi="Calibri"/>
                                <w:b/>
                                <w:sz w:val="28"/>
                                <w:szCs w:val="28"/>
                              </w:rPr>
                              <w:t xml:space="preserve"> COLLEGE</w:t>
                            </w:r>
                          </w:p>
                          <w:p w14:paraId="75D440E1" w14:textId="77777777" w:rsidR="004B00B5" w:rsidRPr="00A10166" w:rsidRDefault="004B00B5" w:rsidP="004B00B5">
                            <w:pPr>
                              <w:jc w:val="center"/>
                              <w:rPr>
                                <w:b/>
                                <w:sz w:val="28"/>
                                <w:szCs w:val="28"/>
                              </w:rPr>
                            </w:pPr>
                            <w:r w:rsidRPr="00A10166">
                              <w:rPr>
                                <w:rFonts w:ascii="Calibri" w:hAnsi="Calibri"/>
                                <w:b/>
                                <w:sz w:val="28"/>
                                <w:szCs w:val="28"/>
                              </w:rPr>
                              <w:t>Person specificatio</w:t>
                            </w:r>
                            <w:r>
                              <w:rPr>
                                <w:rFonts w:ascii="Calibri" w:hAnsi="Calibri"/>
                                <w:b/>
                                <w:sz w:val="28"/>
                                <w:szCs w:val="28"/>
                              </w:rPr>
                              <w:t xml:space="preserve">n – Learning Support Assistant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4094F8C" id="_x0000_t202" coordsize="21600,21600" o:spt="202" path="m,l,21600r21600,l21600,xe">
                <v:stroke joinstyle="miter"/>
                <v:path gradientshapeok="t" o:connecttype="rect"/>
              </v:shapetype>
              <v:shape id="Text Box 16" o:spid="_x0000_s1026" type="#_x0000_t202" style="position:absolute;margin-left:0;margin-top:15.7pt;width:385.5pt;height:63.55pt;z-index:25165824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">
                <v:textbox style="mso-fit-shape-to-text:t">
                  <w:txbxContent>
                    <w:p w14:paraId="521E7751" w14:textId="77777777" w:rsidR="004B00B5" w:rsidRPr="00A10166" w:rsidRDefault="004B00B5" w:rsidP="004B00B5">
                      <w:pPr>
                        <w:jc w:val="center"/>
                        <w:rPr>
                          <w:rFonts w:ascii="Calibri" w:hAnsi="Calibri"/>
                          <w:b/>
                          <w:sz w:val="28"/>
                          <w:szCs w:val="28"/>
                        </w:rPr>
                      </w:pPr>
                      <w:r w:rsidRPr="00A10166">
                        <w:rPr>
                          <w:rFonts w:ascii="Calibri" w:hAnsi="Calibri"/>
                          <w:b/>
                          <w:sz w:val="28"/>
                          <w:szCs w:val="28"/>
                        </w:rPr>
                        <w:t>HOLLY LODGE GIRLS</w:t>
                      </w:r>
                      <w:r>
                        <w:rPr>
                          <w:rFonts w:ascii="Calibri" w:hAnsi="Calibri"/>
                          <w:b/>
                          <w:sz w:val="28"/>
                          <w:szCs w:val="28"/>
                        </w:rPr>
                        <w:t>’</w:t>
                      </w:r>
                      <w:r w:rsidRPr="00A10166">
                        <w:rPr>
                          <w:rFonts w:ascii="Calibri" w:hAnsi="Calibri"/>
                          <w:b/>
                          <w:sz w:val="28"/>
                          <w:szCs w:val="28"/>
                        </w:rPr>
                        <w:t xml:space="preserve"> COLLEGE</w:t>
                      </w:r>
                    </w:p>
                    <w:p w14:paraId="75D440E1" w14:textId="77777777" w:rsidR="004B00B5" w:rsidRPr="00A10166" w:rsidRDefault="004B00B5" w:rsidP="004B00B5">
                      <w:pPr>
                        <w:jc w:val="center"/>
                        <w:rPr>
                          <w:b/>
                          <w:sz w:val="28"/>
                          <w:szCs w:val="28"/>
                        </w:rPr>
                      </w:pPr>
                      <w:r w:rsidRPr="00A10166">
                        <w:rPr>
                          <w:rFonts w:ascii="Calibri" w:hAnsi="Calibri"/>
                          <w:b/>
                          <w:sz w:val="28"/>
                          <w:szCs w:val="28"/>
                        </w:rPr>
                        <w:t>Person specificatio</w:t>
                      </w:r>
                      <w:r>
                        <w:rPr>
                          <w:rFonts w:ascii="Calibri" w:hAnsi="Calibri"/>
                          <w:b/>
                          <w:sz w:val="28"/>
                          <w:szCs w:val="28"/>
                        </w:rPr>
                        <w:t xml:space="preserve">n – Learning Support Assistant </w:t>
                      </w:r>
                    </w:p>
                  </w:txbxContent>
                </v:textbox>
              </v:shape>
            </w:pict>
          </mc:Fallback>
        </mc:AlternateContent>
      </w:r>
      <w:r w:rsidRPr="00D93DFE">
        <w:rPr>
          <w:noProof/>
          <w:lang w:val="en-GB" w:eastAsia="en-GB"/>
        </w:rPr>
        <w:drawing>
          <wp:inline distT="0" distB="0" distL="0" distR="0" wp14:anchorId="701425B3" wp14:editId="4FF72E33">
            <wp:extent cx="2209800" cy="762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09800" cy="762000"/>
                    </a:xfrm>
                    <a:prstGeom prst="rect">
                      <a:avLst/>
                    </a:prstGeom>
                    <a:noFill/>
                    <a:ln>
                      <a:noFill/>
                    </a:ln>
                  </pic:spPr>
                </pic:pic>
              </a:graphicData>
            </a:graphic>
          </wp:inline>
        </w:drawing>
      </w:r>
    </w:p>
    <w:p w14:paraId="07C2317B" w14:textId="77777777" w:rsidR="004B00B5" w:rsidRDefault="004B00B5" w:rsidP="000F57E2">
      <w:pPr>
        <w:rPr>
          <w:rFonts w:ascii="Calibri" w:hAnsi="Calibri"/>
          <w:sz w:val="22"/>
          <w:szCs w:val="22"/>
        </w:rPr>
      </w:pPr>
    </w:p>
    <w:p w14:paraId="3FF0E006" w14:textId="77777777" w:rsidR="004B00B5" w:rsidRDefault="004B00B5" w:rsidP="000F57E2">
      <w:pPr>
        <w:rPr>
          <w:rFonts w:ascii="Calibri" w:hAnsi="Calibri"/>
          <w:sz w:val="22"/>
          <w:szCs w:val="22"/>
        </w:rPr>
      </w:pPr>
    </w:p>
    <w:tbl>
      <w:tblPr>
        <w:tblW w:w="5000" w:type="pct"/>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ayout w:type="fixed"/>
        <w:tblLook w:val="04A0" w:firstRow="1" w:lastRow="0" w:firstColumn="1" w:lastColumn="0" w:noHBand="0" w:noVBand="1"/>
      </w:tblPr>
      <w:tblGrid>
        <w:gridCol w:w="2160"/>
        <w:gridCol w:w="12442"/>
        <w:gridCol w:w="1519"/>
      </w:tblGrid>
      <w:tr w:rsidR="004B00B5" w:rsidRPr="00A10166" w14:paraId="414DA671" w14:textId="77777777" w:rsidTr="00C63EA8">
        <w:trPr>
          <w:tblHeader/>
        </w:trPr>
        <w:tc>
          <w:tcPr>
            <w:tcW w:w="4529" w:type="pct"/>
            <w:gridSpan w:val="2"/>
            <w:tcBorders>
              <w:top w:val="single" w:sz="4" w:space="0" w:color="00496E"/>
              <w:left w:val="single" w:sz="4" w:space="0" w:color="00496E"/>
              <w:bottom w:val="single" w:sz="4" w:space="0" w:color="00496E"/>
              <w:right w:val="single" w:sz="4" w:space="0" w:color="00496E"/>
            </w:tcBorders>
            <w:shd w:val="clear" w:color="auto" w:fill="DBE5F1"/>
          </w:tcPr>
          <w:p w14:paraId="16CF23B1" w14:textId="77777777" w:rsidR="004B00B5" w:rsidRPr="008A255B" w:rsidRDefault="004B00B5" w:rsidP="00C63EA8">
            <w:pPr>
              <w:jc w:val="center"/>
              <w:rPr>
                <w:rFonts w:ascii="Calibri" w:hAnsi="Calibri"/>
                <w:b/>
              </w:rPr>
            </w:pPr>
            <w:r w:rsidRPr="008A255B">
              <w:rPr>
                <w:rFonts w:ascii="Calibri" w:hAnsi="Calibri"/>
                <w:b/>
              </w:rPr>
              <w:t>Criteria</w:t>
            </w:r>
          </w:p>
        </w:tc>
        <w:tc>
          <w:tcPr>
            <w:tcW w:w="471" w:type="pct"/>
            <w:tcBorders>
              <w:top w:val="single" w:sz="4" w:space="0" w:color="00496E"/>
              <w:left w:val="nil"/>
              <w:bottom w:val="single" w:sz="4" w:space="0" w:color="00496E"/>
              <w:right w:val="single" w:sz="4" w:space="0" w:color="00496E"/>
            </w:tcBorders>
            <w:shd w:val="clear" w:color="auto" w:fill="DBE5F1"/>
          </w:tcPr>
          <w:p w14:paraId="23990B27" w14:textId="77777777" w:rsidR="004B00B5" w:rsidRPr="008A255B" w:rsidRDefault="004B00B5" w:rsidP="00C63EA8">
            <w:pPr>
              <w:jc w:val="center"/>
              <w:rPr>
                <w:rFonts w:ascii="Calibri" w:hAnsi="Calibri"/>
                <w:b/>
              </w:rPr>
            </w:pPr>
            <w:r w:rsidRPr="008A255B">
              <w:rPr>
                <w:rFonts w:ascii="Calibri" w:hAnsi="Calibri"/>
                <w:b/>
              </w:rPr>
              <w:t>Method of assessment</w:t>
            </w:r>
          </w:p>
        </w:tc>
      </w:tr>
      <w:tr w:rsidR="004B00B5" w:rsidRPr="00A10166" w14:paraId="7060D5AB" w14:textId="77777777" w:rsidTr="00C63EA8">
        <w:trPr>
          <w:cantSplit/>
        </w:trPr>
        <w:tc>
          <w:tcPr>
            <w:tcW w:w="670" w:type="pct"/>
            <w:tcBorders>
              <w:top w:val="single" w:sz="4" w:space="0" w:color="00496E"/>
              <w:left w:val="single" w:sz="4" w:space="0" w:color="auto"/>
              <w:bottom w:val="single" w:sz="4" w:space="0" w:color="auto"/>
              <w:right w:val="single" w:sz="4" w:space="0" w:color="auto"/>
            </w:tcBorders>
            <w:shd w:val="clear" w:color="auto" w:fill="auto"/>
          </w:tcPr>
          <w:p w14:paraId="5AF71DA2" w14:textId="77777777" w:rsidR="004B00B5" w:rsidRPr="008A255B" w:rsidRDefault="004B00B5" w:rsidP="00C63EA8">
            <w:pPr>
              <w:rPr>
                <w:rFonts w:ascii="Calibri" w:hAnsi="Calibri"/>
                <w:sz w:val="22"/>
                <w:szCs w:val="22"/>
              </w:rPr>
            </w:pPr>
            <w:r w:rsidRPr="008A255B">
              <w:rPr>
                <w:rFonts w:ascii="Calibri" w:hAnsi="Calibri"/>
                <w:sz w:val="22"/>
                <w:szCs w:val="22"/>
              </w:rPr>
              <w:t>Qualifications</w:t>
            </w:r>
          </w:p>
          <w:p w14:paraId="5538AEDC" w14:textId="77777777" w:rsidR="004B00B5" w:rsidRPr="008A255B" w:rsidRDefault="004B00B5" w:rsidP="00C63EA8">
            <w:pPr>
              <w:rPr>
                <w:rFonts w:ascii="Calibri" w:hAnsi="Calibri"/>
                <w:sz w:val="22"/>
                <w:szCs w:val="22"/>
              </w:rPr>
            </w:pPr>
          </w:p>
        </w:tc>
        <w:tc>
          <w:tcPr>
            <w:tcW w:w="3859" w:type="pct"/>
            <w:tcBorders>
              <w:top w:val="single" w:sz="4" w:space="0" w:color="00496E"/>
              <w:left w:val="single" w:sz="4" w:space="0" w:color="auto"/>
              <w:bottom w:val="single" w:sz="4" w:space="0" w:color="auto"/>
              <w:right w:val="single" w:sz="4" w:space="0" w:color="auto"/>
            </w:tcBorders>
            <w:shd w:val="clear" w:color="auto" w:fill="auto"/>
          </w:tcPr>
          <w:p w14:paraId="7A99140C" w14:textId="77777777" w:rsidR="004B00B5" w:rsidRPr="000F6D74" w:rsidRDefault="004B00B5" w:rsidP="004B00B5">
            <w:pPr>
              <w:numPr>
                <w:ilvl w:val="0"/>
                <w:numId w:val="25"/>
              </w:numPr>
              <w:tabs>
                <w:tab w:val="left" w:pos="540"/>
                <w:tab w:val="left" w:pos="1080"/>
                <w:tab w:val="left" w:pos="4680"/>
              </w:tabs>
              <w:rPr>
                <w:rFonts w:ascii="Calibri" w:eastAsia="Times New Roman" w:hAnsi="Calibri"/>
                <w:sz w:val="22"/>
                <w:szCs w:val="22"/>
              </w:rPr>
            </w:pPr>
            <w:r w:rsidRPr="000F6D74">
              <w:rPr>
                <w:rFonts w:ascii="Calibri" w:eastAsia="Times New Roman" w:hAnsi="Calibri"/>
                <w:sz w:val="22"/>
                <w:szCs w:val="22"/>
              </w:rPr>
              <w:t>Level 2 qualification or equivalent</w:t>
            </w:r>
          </w:p>
          <w:p w14:paraId="5DA3004D" w14:textId="77777777" w:rsidR="004B00B5" w:rsidRPr="000F6D74" w:rsidRDefault="004B00B5" w:rsidP="004B00B5">
            <w:pPr>
              <w:numPr>
                <w:ilvl w:val="0"/>
                <w:numId w:val="25"/>
              </w:numPr>
              <w:tabs>
                <w:tab w:val="left" w:pos="540"/>
                <w:tab w:val="left" w:pos="1080"/>
                <w:tab w:val="left" w:pos="4680"/>
              </w:tabs>
              <w:rPr>
                <w:rFonts w:ascii="Calibri" w:eastAsia="Times New Roman" w:hAnsi="Calibri"/>
                <w:sz w:val="22"/>
                <w:szCs w:val="22"/>
              </w:rPr>
            </w:pPr>
            <w:r w:rsidRPr="000F6D74">
              <w:rPr>
                <w:rFonts w:ascii="Calibri" w:eastAsia="Times New Roman" w:hAnsi="Calibri"/>
                <w:sz w:val="22"/>
                <w:szCs w:val="22"/>
              </w:rPr>
              <w:t xml:space="preserve">Good numeracy and literacy skills </w:t>
            </w:r>
          </w:p>
          <w:p w14:paraId="514F7232" w14:textId="77777777" w:rsidR="004B00B5" w:rsidRPr="000F6D74" w:rsidRDefault="004B00B5" w:rsidP="00C63EA8">
            <w:pPr>
              <w:tabs>
                <w:tab w:val="left" w:pos="540"/>
                <w:tab w:val="left" w:pos="1080"/>
                <w:tab w:val="left" w:pos="4680"/>
              </w:tabs>
              <w:ind w:left="720"/>
              <w:rPr>
                <w:rFonts w:ascii="Calibri" w:hAnsi="Calibri"/>
                <w:sz w:val="22"/>
                <w:szCs w:val="22"/>
              </w:rPr>
            </w:pPr>
          </w:p>
        </w:tc>
        <w:tc>
          <w:tcPr>
            <w:tcW w:w="471" w:type="pct"/>
            <w:tcBorders>
              <w:top w:val="single" w:sz="4" w:space="0" w:color="00496E"/>
              <w:left w:val="single" w:sz="4" w:space="0" w:color="auto"/>
              <w:bottom w:val="single" w:sz="4" w:space="0" w:color="auto"/>
              <w:right w:val="single" w:sz="4" w:space="0" w:color="auto"/>
            </w:tcBorders>
          </w:tcPr>
          <w:p w14:paraId="6FDCDB67" w14:textId="77777777" w:rsidR="004B00B5" w:rsidRPr="008A255B" w:rsidRDefault="004B00B5" w:rsidP="00C63EA8">
            <w:pPr>
              <w:tabs>
                <w:tab w:val="left" w:pos="540"/>
                <w:tab w:val="left" w:pos="1080"/>
                <w:tab w:val="left" w:pos="4860"/>
              </w:tabs>
              <w:ind w:left="720"/>
              <w:rPr>
                <w:rFonts w:ascii="Calibri" w:hAnsi="Calibri"/>
                <w:sz w:val="22"/>
                <w:szCs w:val="22"/>
              </w:rPr>
            </w:pPr>
          </w:p>
          <w:p w14:paraId="06D9E633" w14:textId="77777777" w:rsidR="004B00B5" w:rsidRPr="008A255B" w:rsidRDefault="004B00B5" w:rsidP="00C63EA8">
            <w:pPr>
              <w:tabs>
                <w:tab w:val="left" w:pos="540"/>
                <w:tab w:val="left" w:pos="1080"/>
                <w:tab w:val="left" w:pos="4860"/>
              </w:tabs>
              <w:rPr>
                <w:rFonts w:ascii="Calibri" w:hAnsi="Calibri"/>
                <w:sz w:val="22"/>
                <w:szCs w:val="22"/>
              </w:rPr>
            </w:pPr>
            <w:r w:rsidRPr="008A255B">
              <w:rPr>
                <w:rFonts w:ascii="Calibri" w:hAnsi="Calibri"/>
                <w:sz w:val="22"/>
                <w:szCs w:val="22"/>
              </w:rPr>
              <w:t>App/Int</w:t>
            </w:r>
          </w:p>
        </w:tc>
      </w:tr>
      <w:tr w:rsidR="004B00B5" w:rsidRPr="00A10166" w14:paraId="16E4856B" w14:textId="77777777" w:rsidTr="00C63EA8">
        <w:trPr>
          <w:cantSplit/>
        </w:trPr>
        <w:tc>
          <w:tcPr>
            <w:tcW w:w="670" w:type="pct"/>
            <w:tcBorders>
              <w:top w:val="single" w:sz="4" w:space="0" w:color="auto"/>
              <w:left w:val="single" w:sz="4" w:space="0" w:color="auto"/>
              <w:bottom w:val="single" w:sz="4" w:space="0" w:color="auto"/>
              <w:right w:val="single" w:sz="4" w:space="0" w:color="auto"/>
            </w:tcBorders>
            <w:shd w:val="clear" w:color="auto" w:fill="auto"/>
          </w:tcPr>
          <w:p w14:paraId="4DF1E23A" w14:textId="77777777" w:rsidR="004B00B5" w:rsidRPr="008A255B" w:rsidRDefault="004B00B5" w:rsidP="00C63EA8">
            <w:pPr>
              <w:rPr>
                <w:rFonts w:ascii="Calibri" w:hAnsi="Calibri"/>
                <w:sz w:val="22"/>
                <w:szCs w:val="22"/>
              </w:rPr>
            </w:pPr>
            <w:r w:rsidRPr="008A255B">
              <w:rPr>
                <w:rFonts w:ascii="Calibri" w:hAnsi="Calibri"/>
                <w:sz w:val="22"/>
                <w:szCs w:val="22"/>
              </w:rPr>
              <w:t>Skills and Competencies</w:t>
            </w:r>
            <w:r w:rsidRPr="008A255B">
              <w:rPr>
                <w:rStyle w:val="notes"/>
                <w:rFonts w:ascii="Calibri" w:hAnsi="Calibri"/>
              </w:rPr>
              <w:t xml:space="preserve"> </w:t>
            </w:r>
          </w:p>
          <w:p w14:paraId="5380B47E" w14:textId="77777777" w:rsidR="004B00B5" w:rsidRPr="008A255B" w:rsidRDefault="004B00B5" w:rsidP="00C63EA8">
            <w:pPr>
              <w:rPr>
                <w:rFonts w:ascii="Calibri" w:hAnsi="Calibri"/>
                <w:sz w:val="22"/>
                <w:szCs w:val="22"/>
              </w:rPr>
            </w:pPr>
          </w:p>
        </w:tc>
        <w:tc>
          <w:tcPr>
            <w:tcW w:w="3859" w:type="pct"/>
            <w:tcBorders>
              <w:top w:val="single" w:sz="4" w:space="0" w:color="auto"/>
              <w:left w:val="single" w:sz="4" w:space="0" w:color="auto"/>
              <w:bottom w:val="single" w:sz="4" w:space="0" w:color="auto"/>
              <w:right w:val="single" w:sz="4" w:space="0" w:color="auto"/>
            </w:tcBorders>
            <w:shd w:val="clear" w:color="auto" w:fill="auto"/>
          </w:tcPr>
          <w:p w14:paraId="0B99356C" w14:textId="77777777" w:rsidR="004B00B5" w:rsidRPr="000F6D74" w:rsidRDefault="004B00B5" w:rsidP="004B00B5">
            <w:pPr>
              <w:numPr>
                <w:ilvl w:val="0"/>
                <w:numId w:val="25"/>
              </w:numPr>
              <w:tabs>
                <w:tab w:val="left" w:pos="540"/>
                <w:tab w:val="left" w:pos="4860"/>
              </w:tabs>
              <w:rPr>
                <w:rFonts w:ascii="Calibri" w:eastAsia="Times New Roman" w:hAnsi="Calibri"/>
                <w:sz w:val="22"/>
                <w:szCs w:val="22"/>
              </w:rPr>
            </w:pPr>
            <w:r w:rsidRPr="000F6D74">
              <w:rPr>
                <w:rFonts w:ascii="Calibri" w:eastAsia="Times New Roman" w:hAnsi="Calibri"/>
                <w:sz w:val="22"/>
                <w:szCs w:val="22"/>
              </w:rPr>
              <w:t>Good understanding of school policies and procedures (relating to health and safety, equal opportunities and child protection)</w:t>
            </w:r>
          </w:p>
          <w:p w14:paraId="0FA31614" w14:textId="77777777" w:rsidR="004B00B5" w:rsidRDefault="004B00B5" w:rsidP="004B00B5">
            <w:pPr>
              <w:numPr>
                <w:ilvl w:val="0"/>
                <w:numId w:val="25"/>
              </w:numPr>
              <w:tabs>
                <w:tab w:val="left" w:pos="540"/>
                <w:tab w:val="left" w:pos="4860"/>
              </w:tabs>
              <w:rPr>
                <w:rFonts w:ascii="Calibri" w:eastAsia="Times New Roman" w:hAnsi="Calibri"/>
                <w:sz w:val="22"/>
                <w:szCs w:val="22"/>
              </w:rPr>
            </w:pPr>
            <w:r w:rsidRPr="000F6D74">
              <w:rPr>
                <w:rFonts w:ascii="Calibri" w:eastAsia="Times New Roman" w:hAnsi="Calibri"/>
                <w:sz w:val="22"/>
                <w:szCs w:val="22"/>
              </w:rPr>
              <w:t>Good understanding of child development and learning</w:t>
            </w:r>
          </w:p>
          <w:p w14:paraId="7E92A653" w14:textId="77777777" w:rsidR="004B00B5" w:rsidRDefault="004B00B5" w:rsidP="004B00B5">
            <w:pPr>
              <w:numPr>
                <w:ilvl w:val="0"/>
                <w:numId w:val="25"/>
              </w:numPr>
              <w:tabs>
                <w:tab w:val="left" w:pos="540"/>
                <w:tab w:val="left" w:pos="4860"/>
              </w:tabs>
              <w:rPr>
                <w:rFonts w:ascii="Calibri" w:eastAsia="Times New Roman" w:hAnsi="Calibri"/>
                <w:sz w:val="22"/>
                <w:szCs w:val="22"/>
              </w:rPr>
            </w:pPr>
            <w:r w:rsidRPr="00802E8F">
              <w:rPr>
                <w:rFonts w:ascii="Calibri" w:eastAsia="Times New Roman" w:hAnsi="Calibri"/>
                <w:sz w:val="22"/>
                <w:szCs w:val="22"/>
              </w:rPr>
              <w:t>Ability to use ICT effectively</w:t>
            </w:r>
          </w:p>
          <w:p w14:paraId="5B03ACAC" w14:textId="77777777" w:rsidR="004B00B5" w:rsidRPr="000F6D74" w:rsidRDefault="004B00B5" w:rsidP="004B00B5">
            <w:pPr>
              <w:numPr>
                <w:ilvl w:val="0"/>
                <w:numId w:val="25"/>
              </w:numPr>
              <w:tabs>
                <w:tab w:val="left" w:pos="540"/>
                <w:tab w:val="left" w:pos="4860"/>
              </w:tabs>
              <w:rPr>
                <w:rFonts w:ascii="Calibri" w:hAnsi="Calibri"/>
                <w:sz w:val="22"/>
                <w:szCs w:val="22"/>
              </w:rPr>
            </w:pPr>
            <w:r w:rsidRPr="004B00B5">
              <w:rPr>
                <w:rFonts w:ascii="Calibri" w:eastAsia="Times New Roman" w:hAnsi="Calibri"/>
                <w:sz w:val="22"/>
                <w:szCs w:val="22"/>
              </w:rPr>
              <w:t xml:space="preserve">Ability </w:t>
            </w:r>
            <w:proofErr w:type="gramStart"/>
            <w:r w:rsidRPr="004B00B5">
              <w:rPr>
                <w:rFonts w:ascii="Calibri" w:eastAsia="Times New Roman" w:hAnsi="Calibri"/>
                <w:sz w:val="22"/>
                <w:szCs w:val="22"/>
              </w:rPr>
              <w:t>adapt</w:t>
            </w:r>
            <w:proofErr w:type="gramEnd"/>
            <w:r w:rsidRPr="004B00B5">
              <w:rPr>
                <w:rFonts w:ascii="Calibri" w:eastAsia="Times New Roman" w:hAnsi="Calibri"/>
                <w:sz w:val="22"/>
                <w:szCs w:val="22"/>
              </w:rPr>
              <w:t xml:space="preserve"> the level of support to meet individual and/or setting needs</w:t>
            </w:r>
          </w:p>
        </w:tc>
        <w:tc>
          <w:tcPr>
            <w:tcW w:w="471" w:type="pct"/>
            <w:tcBorders>
              <w:top w:val="single" w:sz="4" w:space="0" w:color="auto"/>
              <w:left w:val="single" w:sz="4" w:space="0" w:color="auto"/>
              <w:bottom w:val="single" w:sz="4" w:space="0" w:color="auto"/>
              <w:right w:val="single" w:sz="4" w:space="0" w:color="auto"/>
            </w:tcBorders>
          </w:tcPr>
          <w:p w14:paraId="37041954" w14:textId="77777777" w:rsidR="004B00B5" w:rsidRPr="008A255B" w:rsidRDefault="004B00B5" w:rsidP="00C63EA8">
            <w:pPr>
              <w:rPr>
                <w:rFonts w:ascii="Calibri" w:hAnsi="Calibri"/>
                <w:sz w:val="22"/>
                <w:szCs w:val="22"/>
              </w:rPr>
            </w:pPr>
          </w:p>
          <w:p w14:paraId="334C7300" w14:textId="77777777" w:rsidR="004B00B5" w:rsidRPr="008A255B" w:rsidRDefault="004B00B5" w:rsidP="00C63EA8">
            <w:pPr>
              <w:rPr>
                <w:rFonts w:ascii="Calibri" w:hAnsi="Calibri"/>
                <w:sz w:val="22"/>
                <w:szCs w:val="22"/>
              </w:rPr>
            </w:pPr>
            <w:r w:rsidRPr="008A255B">
              <w:rPr>
                <w:rFonts w:ascii="Calibri" w:hAnsi="Calibri"/>
                <w:sz w:val="22"/>
                <w:szCs w:val="22"/>
              </w:rPr>
              <w:t xml:space="preserve">App/ Int/ </w:t>
            </w:r>
            <w:proofErr w:type="spellStart"/>
            <w:r w:rsidRPr="008A255B">
              <w:rPr>
                <w:rFonts w:ascii="Calibri" w:hAnsi="Calibri"/>
                <w:sz w:val="22"/>
                <w:szCs w:val="22"/>
              </w:rPr>
              <w:t>Obs</w:t>
            </w:r>
            <w:proofErr w:type="spellEnd"/>
          </w:p>
        </w:tc>
      </w:tr>
      <w:tr w:rsidR="004B00B5" w:rsidRPr="00A10166" w14:paraId="5DEA41EE" w14:textId="77777777" w:rsidTr="00C63EA8">
        <w:trPr>
          <w:cantSplit/>
        </w:trPr>
        <w:tc>
          <w:tcPr>
            <w:tcW w:w="670" w:type="pct"/>
            <w:tcBorders>
              <w:top w:val="single" w:sz="4" w:space="0" w:color="auto"/>
              <w:left w:val="single" w:sz="4" w:space="0" w:color="auto"/>
              <w:bottom w:val="single" w:sz="4" w:space="0" w:color="auto"/>
              <w:right w:val="single" w:sz="4" w:space="0" w:color="auto"/>
            </w:tcBorders>
            <w:shd w:val="clear" w:color="auto" w:fill="auto"/>
          </w:tcPr>
          <w:p w14:paraId="57DF191C" w14:textId="77777777" w:rsidR="004B00B5" w:rsidRPr="008A255B" w:rsidRDefault="004B00B5" w:rsidP="00C63EA8">
            <w:pPr>
              <w:rPr>
                <w:rFonts w:ascii="Calibri" w:hAnsi="Calibri"/>
                <w:sz w:val="22"/>
                <w:szCs w:val="22"/>
              </w:rPr>
            </w:pPr>
            <w:r w:rsidRPr="008A255B">
              <w:rPr>
                <w:rFonts w:ascii="Calibri" w:hAnsi="Calibri"/>
                <w:sz w:val="22"/>
                <w:szCs w:val="22"/>
              </w:rPr>
              <w:t xml:space="preserve">Experience </w:t>
            </w:r>
          </w:p>
        </w:tc>
        <w:tc>
          <w:tcPr>
            <w:tcW w:w="3859" w:type="pct"/>
            <w:tcBorders>
              <w:top w:val="single" w:sz="4" w:space="0" w:color="auto"/>
              <w:left w:val="single" w:sz="4" w:space="0" w:color="auto"/>
              <w:bottom w:val="single" w:sz="4" w:space="0" w:color="auto"/>
              <w:right w:val="single" w:sz="4" w:space="0" w:color="auto"/>
            </w:tcBorders>
            <w:shd w:val="clear" w:color="auto" w:fill="auto"/>
          </w:tcPr>
          <w:p w14:paraId="24D32CB4" w14:textId="77777777" w:rsidR="004B00B5" w:rsidRPr="000F6D74" w:rsidRDefault="004B00B5" w:rsidP="004B00B5">
            <w:pPr>
              <w:numPr>
                <w:ilvl w:val="0"/>
                <w:numId w:val="25"/>
              </w:numPr>
              <w:tabs>
                <w:tab w:val="left" w:pos="540"/>
                <w:tab w:val="left" w:pos="4860"/>
              </w:tabs>
              <w:rPr>
                <w:rFonts w:ascii="Calibri" w:hAnsi="Calibri"/>
                <w:sz w:val="22"/>
                <w:szCs w:val="22"/>
              </w:rPr>
            </w:pPr>
            <w:r w:rsidRPr="000F6D74">
              <w:rPr>
                <w:rFonts w:ascii="Calibri" w:hAnsi="Calibri"/>
                <w:sz w:val="22"/>
                <w:szCs w:val="22"/>
              </w:rPr>
              <w:t>Experience of supporting pupils with SEND</w:t>
            </w:r>
          </w:p>
          <w:p w14:paraId="5466AD96" w14:textId="77777777" w:rsidR="004B00B5" w:rsidRPr="000F6D74" w:rsidRDefault="004B00B5" w:rsidP="004B00B5">
            <w:pPr>
              <w:numPr>
                <w:ilvl w:val="0"/>
                <w:numId w:val="25"/>
              </w:numPr>
              <w:tabs>
                <w:tab w:val="left" w:pos="540"/>
                <w:tab w:val="left" w:pos="4860"/>
              </w:tabs>
              <w:rPr>
                <w:rFonts w:ascii="Calibri" w:hAnsi="Calibri"/>
                <w:sz w:val="22"/>
                <w:szCs w:val="22"/>
              </w:rPr>
            </w:pPr>
            <w:r w:rsidRPr="000F6D74">
              <w:rPr>
                <w:rFonts w:ascii="Calibri" w:hAnsi="Calibri"/>
                <w:sz w:val="22"/>
                <w:szCs w:val="22"/>
              </w:rPr>
              <w:t xml:space="preserve">Experience of Intervention </w:t>
            </w:r>
            <w:proofErr w:type="spellStart"/>
            <w:r w:rsidRPr="000F6D74">
              <w:rPr>
                <w:rFonts w:ascii="Calibri" w:hAnsi="Calibri"/>
                <w:sz w:val="22"/>
                <w:szCs w:val="22"/>
              </w:rPr>
              <w:t>programmes</w:t>
            </w:r>
            <w:proofErr w:type="spellEnd"/>
          </w:p>
          <w:p w14:paraId="021E362D" w14:textId="77777777" w:rsidR="004B00B5" w:rsidRPr="000F6D74" w:rsidRDefault="004B00B5" w:rsidP="004B00B5">
            <w:pPr>
              <w:numPr>
                <w:ilvl w:val="0"/>
                <w:numId w:val="25"/>
              </w:numPr>
              <w:tabs>
                <w:tab w:val="left" w:pos="540"/>
                <w:tab w:val="left" w:pos="4860"/>
              </w:tabs>
              <w:rPr>
                <w:rFonts w:ascii="Calibri" w:hAnsi="Calibri"/>
                <w:sz w:val="22"/>
                <w:szCs w:val="22"/>
              </w:rPr>
            </w:pPr>
            <w:r w:rsidRPr="000F6D74">
              <w:rPr>
                <w:rFonts w:ascii="Calibri" w:hAnsi="Calibri"/>
                <w:sz w:val="22"/>
                <w:szCs w:val="22"/>
              </w:rPr>
              <w:t>Experience of working with children in a school setting</w:t>
            </w:r>
          </w:p>
          <w:p w14:paraId="5C11184A" w14:textId="77777777" w:rsidR="004B00B5" w:rsidRPr="000F6D74" w:rsidRDefault="004B00B5" w:rsidP="004B00B5">
            <w:pPr>
              <w:numPr>
                <w:ilvl w:val="0"/>
                <w:numId w:val="25"/>
              </w:numPr>
              <w:tabs>
                <w:tab w:val="left" w:pos="540"/>
                <w:tab w:val="left" w:pos="4860"/>
              </w:tabs>
              <w:rPr>
                <w:rFonts w:ascii="Calibri" w:hAnsi="Calibri"/>
                <w:sz w:val="22"/>
                <w:szCs w:val="22"/>
              </w:rPr>
            </w:pPr>
            <w:r w:rsidRPr="000F6D74">
              <w:rPr>
                <w:rFonts w:ascii="Calibri" w:hAnsi="Calibri"/>
                <w:sz w:val="22"/>
                <w:szCs w:val="22"/>
              </w:rPr>
              <w:t>Experience of working with parents and families</w:t>
            </w:r>
          </w:p>
          <w:p w14:paraId="16DDB4B7" w14:textId="77777777" w:rsidR="004B00B5" w:rsidRPr="000F6D74" w:rsidRDefault="004B00B5" w:rsidP="004B00B5">
            <w:pPr>
              <w:numPr>
                <w:ilvl w:val="0"/>
                <w:numId w:val="25"/>
              </w:numPr>
              <w:tabs>
                <w:tab w:val="left" w:pos="540"/>
                <w:tab w:val="left" w:pos="4860"/>
              </w:tabs>
              <w:rPr>
                <w:rFonts w:ascii="Calibri" w:hAnsi="Calibri"/>
                <w:sz w:val="22"/>
                <w:szCs w:val="22"/>
              </w:rPr>
            </w:pPr>
            <w:r w:rsidRPr="000F6D74">
              <w:rPr>
                <w:rFonts w:ascii="Calibri" w:hAnsi="Calibri"/>
                <w:sz w:val="22"/>
                <w:szCs w:val="22"/>
              </w:rPr>
              <w:t xml:space="preserve">Knowledge of Safeguarding </w:t>
            </w:r>
          </w:p>
        </w:tc>
        <w:tc>
          <w:tcPr>
            <w:tcW w:w="471" w:type="pct"/>
            <w:tcBorders>
              <w:top w:val="single" w:sz="4" w:space="0" w:color="auto"/>
              <w:left w:val="single" w:sz="4" w:space="0" w:color="auto"/>
              <w:bottom w:val="single" w:sz="4" w:space="0" w:color="auto"/>
              <w:right w:val="single" w:sz="4" w:space="0" w:color="auto"/>
            </w:tcBorders>
          </w:tcPr>
          <w:p w14:paraId="526A9530" w14:textId="77777777" w:rsidR="004B00B5" w:rsidRPr="008A255B" w:rsidRDefault="004B00B5" w:rsidP="00C63EA8">
            <w:pPr>
              <w:rPr>
                <w:rFonts w:ascii="Calibri" w:hAnsi="Calibri"/>
                <w:sz w:val="22"/>
                <w:szCs w:val="22"/>
              </w:rPr>
            </w:pPr>
            <w:r w:rsidRPr="008A255B">
              <w:rPr>
                <w:rFonts w:ascii="Calibri" w:hAnsi="Calibri"/>
                <w:sz w:val="22"/>
                <w:szCs w:val="22"/>
              </w:rPr>
              <w:t>App/ Int</w:t>
            </w:r>
          </w:p>
        </w:tc>
      </w:tr>
      <w:tr w:rsidR="004B00B5" w:rsidRPr="00A10166" w14:paraId="1E439DBF" w14:textId="77777777" w:rsidTr="00C63EA8">
        <w:trPr>
          <w:cantSplit/>
        </w:trPr>
        <w:tc>
          <w:tcPr>
            <w:tcW w:w="670" w:type="pct"/>
            <w:tcBorders>
              <w:top w:val="single" w:sz="4" w:space="0" w:color="auto"/>
              <w:left w:val="single" w:sz="4" w:space="0" w:color="auto"/>
              <w:bottom w:val="single" w:sz="4" w:space="0" w:color="auto"/>
              <w:right w:val="single" w:sz="4" w:space="0" w:color="auto"/>
            </w:tcBorders>
            <w:shd w:val="clear" w:color="auto" w:fill="auto"/>
          </w:tcPr>
          <w:p w14:paraId="7EF02C16" w14:textId="77777777" w:rsidR="004B00B5" w:rsidRPr="008A255B" w:rsidRDefault="004B00B5" w:rsidP="00C63EA8">
            <w:pPr>
              <w:rPr>
                <w:rFonts w:ascii="Calibri" w:hAnsi="Calibri"/>
                <w:sz w:val="22"/>
                <w:szCs w:val="22"/>
              </w:rPr>
            </w:pPr>
            <w:r w:rsidRPr="008A255B">
              <w:rPr>
                <w:rFonts w:ascii="Calibri" w:hAnsi="Calibri"/>
                <w:sz w:val="22"/>
                <w:szCs w:val="22"/>
              </w:rPr>
              <w:t xml:space="preserve">Personal qualities </w:t>
            </w:r>
          </w:p>
        </w:tc>
        <w:tc>
          <w:tcPr>
            <w:tcW w:w="3859" w:type="pct"/>
            <w:tcBorders>
              <w:top w:val="single" w:sz="4" w:space="0" w:color="auto"/>
              <w:left w:val="single" w:sz="4" w:space="0" w:color="auto"/>
              <w:bottom w:val="single" w:sz="4" w:space="0" w:color="auto"/>
              <w:right w:val="single" w:sz="4" w:space="0" w:color="auto"/>
            </w:tcBorders>
            <w:shd w:val="clear" w:color="auto" w:fill="auto"/>
          </w:tcPr>
          <w:p w14:paraId="5ED84605" w14:textId="77777777" w:rsidR="004B00B5" w:rsidRPr="000F6D74" w:rsidRDefault="004B00B5" w:rsidP="004B00B5">
            <w:pPr>
              <w:numPr>
                <w:ilvl w:val="0"/>
                <w:numId w:val="25"/>
              </w:numPr>
              <w:tabs>
                <w:tab w:val="left" w:pos="540"/>
                <w:tab w:val="left" w:pos="4860"/>
              </w:tabs>
              <w:rPr>
                <w:rFonts w:ascii="Calibri" w:eastAsia="Times New Roman" w:hAnsi="Calibri"/>
                <w:sz w:val="22"/>
                <w:szCs w:val="22"/>
              </w:rPr>
            </w:pPr>
            <w:r w:rsidRPr="000F6D74">
              <w:rPr>
                <w:rFonts w:ascii="Calibri" w:eastAsia="Times New Roman" w:hAnsi="Calibri"/>
                <w:sz w:val="22"/>
                <w:szCs w:val="22"/>
              </w:rPr>
              <w:t>Confidence, warmth, sensitivity, reliability and enthusiasm</w:t>
            </w:r>
          </w:p>
          <w:p w14:paraId="2A031BBD" w14:textId="77777777" w:rsidR="004B00B5" w:rsidRPr="000F6D74" w:rsidRDefault="004B00B5" w:rsidP="004B00B5">
            <w:pPr>
              <w:numPr>
                <w:ilvl w:val="0"/>
                <w:numId w:val="25"/>
              </w:numPr>
              <w:tabs>
                <w:tab w:val="left" w:pos="540"/>
                <w:tab w:val="left" w:pos="4860"/>
              </w:tabs>
              <w:rPr>
                <w:rFonts w:ascii="Calibri" w:eastAsia="Times New Roman" w:hAnsi="Calibri"/>
                <w:sz w:val="22"/>
                <w:szCs w:val="22"/>
              </w:rPr>
            </w:pPr>
            <w:r w:rsidRPr="000F6D74">
              <w:rPr>
                <w:rFonts w:ascii="Calibri" w:eastAsia="Times New Roman" w:hAnsi="Calibri"/>
                <w:sz w:val="22"/>
                <w:szCs w:val="22"/>
              </w:rPr>
              <w:t>Keen to extend own skills and develop professionally</w:t>
            </w:r>
          </w:p>
          <w:p w14:paraId="544BE70B" w14:textId="77777777" w:rsidR="004B00B5" w:rsidRPr="000F6D74" w:rsidRDefault="004B00B5" w:rsidP="004B00B5">
            <w:pPr>
              <w:numPr>
                <w:ilvl w:val="0"/>
                <w:numId w:val="25"/>
              </w:numPr>
              <w:tabs>
                <w:tab w:val="left" w:pos="540"/>
                <w:tab w:val="left" w:pos="4860"/>
              </w:tabs>
              <w:rPr>
                <w:rFonts w:ascii="Calibri" w:eastAsia="Times New Roman" w:hAnsi="Calibri"/>
                <w:sz w:val="22"/>
                <w:szCs w:val="22"/>
              </w:rPr>
            </w:pPr>
            <w:r w:rsidRPr="000F6D74">
              <w:rPr>
                <w:rFonts w:ascii="Calibri" w:eastAsia="Times New Roman" w:hAnsi="Calibri"/>
                <w:sz w:val="22"/>
                <w:szCs w:val="22"/>
              </w:rPr>
              <w:t>Ability to work independently and as part of a team</w:t>
            </w:r>
          </w:p>
          <w:p w14:paraId="7EEB7279" w14:textId="77777777" w:rsidR="004B00B5" w:rsidRPr="000F6D74" w:rsidRDefault="004B00B5" w:rsidP="004B00B5">
            <w:pPr>
              <w:numPr>
                <w:ilvl w:val="0"/>
                <w:numId w:val="25"/>
              </w:numPr>
              <w:tabs>
                <w:tab w:val="left" w:pos="540"/>
                <w:tab w:val="left" w:pos="4860"/>
              </w:tabs>
              <w:rPr>
                <w:rFonts w:ascii="Calibri" w:eastAsia="Times New Roman" w:hAnsi="Calibri"/>
                <w:sz w:val="22"/>
                <w:szCs w:val="22"/>
              </w:rPr>
            </w:pPr>
            <w:r w:rsidRPr="000F6D74">
              <w:rPr>
                <w:rFonts w:ascii="Calibri" w:eastAsia="Times New Roman" w:hAnsi="Calibri"/>
                <w:sz w:val="22"/>
                <w:szCs w:val="22"/>
              </w:rPr>
              <w:t>Ability to show initiative in a range of situations</w:t>
            </w:r>
          </w:p>
        </w:tc>
        <w:tc>
          <w:tcPr>
            <w:tcW w:w="471" w:type="pct"/>
            <w:tcBorders>
              <w:top w:val="single" w:sz="4" w:space="0" w:color="auto"/>
              <w:left w:val="single" w:sz="4" w:space="0" w:color="auto"/>
              <w:bottom w:val="single" w:sz="4" w:space="0" w:color="auto"/>
              <w:right w:val="single" w:sz="4" w:space="0" w:color="auto"/>
            </w:tcBorders>
          </w:tcPr>
          <w:p w14:paraId="29939839" w14:textId="77777777" w:rsidR="004B00B5" w:rsidRPr="008A255B" w:rsidRDefault="004B00B5" w:rsidP="00C63EA8">
            <w:pPr>
              <w:rPr>
                <w:rFonts w:ascii="Calibri" w:hAnsi="Calibri"/>
                <w:sz w:val="22"/>
                <w:szCs w:val="22"/>
              </w:rPr>
            </w:pPr>
            <w:r w:rsidRPr="008A255B">
              <w:rPr>
                <w:rFonts w:ascii="Calibri" w:hAnsi="Calibri"/>
                <w:sz w:val="22"/>
                <w:szCs w:val="22"/>
              </w:rPr>
              <w:t>App/ Int /</w:t>
            </w:r>
            <w:proofErr w:type="spellStart"/>
            <w:r w:rsidRPr="008A255B">
              <w:rPr>
                <w:rFonts w:ascii="Calibri" w:hAnsi="Calibri"/>
                <w:sz w:val="22"/>
                <w:szCs w:val="22"/>
              </w:rPr>
              <w:t>Obs</w:t>
            </w:r>
            <w:proofErr w:type="spellEnd"/>
            <w:r w:rsidRPr="008A255B">
              <w:rPr>
                <w:rFonts w:ascii="Calibri" w:hAnsi="Calibri"/>
                <w:sz w:val="22"/>
                <w:szCs w:val="22"/>
              </w:rPr>
              <w:t xml:space="preserve"> </w:t>
            </w:r>
          </w:p>
        </w:tc>
      </w:tr>
    </w:tbl>
    <w:p w14:paraId="23077677" w14:textId="77777777" w:rsidR="004B00B5" w:rsidRDefault="004B00B5" w:rsidP="004B00B5">
      <w:pPr>
        <w:rPr>
          <w:rFonts w:ascii="Calibri" w:hAnsi="Calibri"/>
          <w:sz w:val="22"/>
          <w:szCs w:val="22"/>
        </w:rPr>
      </w:pPr>
      <w:r w:rsidRPr="008A255B">
        <w:rPr>
          <w:rFonts w:ascii="Calibri" w:hAnsi="Calibri"/>
          <w:sz w:val="22"/>
          <w:szCs w:val="22"/>
        </w:rPr>
        <w:t xml:space="preserve">App- Application </w:t>
      </w:r>
      <w:proofErr w:type="gramStart"/>
      <w:r w:rsidRPr="008A255B">
        <w:rPr>
          <w:rFonts w:ascii="Calibri" w:hAnsi="Calibri"/>
          <w:sz w:val="22"/>
          <w:szCs w:val="22"/>
        </w:rPr>
        <w:t xml:space="preserve">form </w:t>
      </w:r>
      <w:r>
        <w:rPr>
          <w:rFonts w:ascii="Calibri" w:hAnsi="Calibri"/>
          <w:sz w:val="22"/>
          <w:szCs w:val="22"/>
        </w:rPr>
        <w:t xml:space="preserve"> </w:t>
      </w:r>
      <w:r w:rsidRPr="008A255B">
        <w:rPr>
          <w:rFonts w:ascii="Calibri" w:hAnsi="Calibri"/>
          <w:sz w:val="22"/>
          <w:szCs w:val="22"/>
        </w:rPr>
        <w:t>Int</w:t>
      </w:r>
      <w:proofErr w:type="gramEnd"/>
      <w:r w:rsidRPr="008A255B">
        <w:rPr>
          <w:rFonts w:ascii="Calibri" w:hAnsi="Calibri"/>
          <w:sz w:val="22"/>
          <w:szCs w:val="22"/>
        </w:rPr>
        <w:t xml:space="preserve">- Interview </w:t>
      </w:r>
      <w:r>
        <w:rPr>
          <w:rFonts w:ascii="Calibri" w:hAnsi="Calibri"/>
          <w:sz w:val="22"/>
          <w:szCs w:val="22"/>
        </w:rPr>
        <w:t xml:space="preserve"> </w:t>
      </w:r>
      <w:proofErr w:type="spellStart"/>
      <w:r w:rsidRPr="008A255B">
        <w:rPr>
          <w:rFonts w:ascii="Calibri" w:hAnsi="Calibri"/>
          <w:sz w:val="22"/>
          <w:szCs w:val="22"/>
        </w:rPr>
        <w:t>Obs</w:t>
      </w:r>
      <w:proofErr w:type="spellEnd"/>
      <w:r w:rsidRPr="008A255B">
        <w:rPr>
          <w:rFonts w:ascii="Calibri" w:hAnsi="Calibri"/>
          <w:sz w:val="22"/>
          <w:szCs w:val="22"/>
        </w:rPr>
        <w:t xml:space="preserve">- Observation </w:t>
      </w:r>
    </w:p>
    <w:p w14:paraId="7058710B" w14:textId="77777777" w:rsidR="000F57E2" w:rsidRDefault="000F57E2" w:rsidP="000F57E2">
      <w:pPr>
        <w:rPr>
          <w:rFonts w:ascii="Calibri" w:hAnsi="Calibri"/>
          <w:sz w:val="22"/>
          <w:szCs w:val="22"/>
        </w:rPr>
      </w:pPr>
    </w:p>
    <w:p w14:paraId="0BF5AD95" w14:textId="77777777" w:rsidR="000F57E2" w:rsidRDefault="000F57E2" w:rsidP="004B00B5">
      <w:pPr>
        <w:jc w:val="center"/>
        <w:rPr>
          <w:rFonts w:ascii="Calibri" w:hAnsi="Calibri"/>
          <w:b/>
          <w:sz w:val="22"/>
          <w:szCs w:val="22"/>
        </w:rPr>
      </w:pPr>
      <w:r w:rsidRPr="00475FF8">
        <w:rPr>
          <w:rFonts w:ascii="Calibri" w:hAnsi="Calibri"/>
          <w:b/>
          <w:sz w:val="22"/>
          <w:szCs w:val="22"/>
        </w:rPr>
        <w:t>The school is committed to safeguarding and promoting the welfare of children and young people and therefore the appointed person will be expected to support the life of the school. Appointment for this post is subject to an enhanced DBS disclosure and references will be sought for shortlisted candidates in advance of an interview.</w:t>
      </w:r>
    </w:p>
    <w:p w14:paraId="6B10E6E5" w14:textId="77777777" w:rsidR="006904D3" w:rsidRPr="00FF1907" w:rsidRDefault="006904D3" w:rsidP="000F57E2">
      <w:pPr>
        <w:jc w:val="center"/>
        <w:rPr>
          <w:sz w:val="22"/>
          <w:szCs w:val="22"/>
        </w:rPr>
      </w:pPr>
      <w:r w:rsidRPr="00D93DFE">
        <w:rPr>
          <w:noProof/>
          <w:lang w:val="en-GB" w:eastAsia="en-GB"/>
        </w:rPr>
        <w:drawing>
          <wp:inline distT="0" distB="0" distL="0" distR="0" wp14:anchorId="58B44333" wp14:editId="1682F237">
            <wp:extent cx="2733675" cy="361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3675" cy="361950"/>
                    </a:xfrm>
                    <a:prstGeom prst="rect">
                      <a:avLst/>
                    </a:prstGeom>
                    <a:noFill/>
                    <a:ln>
                      <a:noFill/>
                    </a:ln>
                  </pic:spPr>
                </pic:pic>
              </a:graphicData>
            </a:graphic>
          </wp:inline>
        </w:drawing>
      </w:r>
    </w:p>
    <w:sectPr w:rsidR="006904D3" w:rsidRPr="00FF1907" w:rsidSect="004B00B5">
      <w:pgSz w:w="16840" w:h="11900" w:orient="landscape"/>
      <w:pgMar w:top="568" w:right="284" w:bottom="284" w:left="425" w:header="709" w:footer="20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4CAB4" w14:textId="77777777" w:rsidR="008228C0" w:rsidRDefault="008228C0" w:rsidP="004F4096">
      <w:r>
        <w:separator/>
      </w:r>
    </w:p>
  </w:endnote>
  <w:endnote w:type="continuationSeparator" w:id="0">
    <w:p w14:paraId="10A8D233" w14:textId="77777777" w:rsidR="008228C0" w:rsidRDefault="008228C0" w:rsidP="004F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7F847" w14:textId="77777777" w:rsidR="00DE09C5" w:rsidRDefault="00DE0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C070" w14:textId="77777777" w:rsidR="00DE09C5" w:rsidRDefault="00DE09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1D000" w14:textId="77777777" w:rsidR="00DE09C5" w:rsidRDefault="00DE0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73C37" w14:textId="77777777" w:rsidR="008228C0" w:rsidRDefault="008228C0" w:rsidP="004F4096">
      <w:r>
        <w:separator/>
      </w:r>
    </w:p>
  </w:footnote>
  <w:footnote w:type="continuationSeparator" w:id="0">
    <w:p w14:paraId="520A7527" w14:textId="77777777" w:rsidR="008228C0" w:rsidRDefault="008228C0" w:rsidP="004F4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4D942" w14:textId="77777777" w:rsidR="00DE09C5" w:rsidRDefault="00DE09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F9C6B" w14:textId="77777777" w:rsidR="00DE09C5" w:rsidRDefault="00DE09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19B48" w14:textId="77777777" w:rsidR="00DE09C5" w:rsidRDefault="00DE09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453E0"/>
    <w:multiLevelType w:val="hybridMultilevel"/>
    <w:tmpl w:val="09986E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290023C"/>
    <w:multiLevelType w:val="hybridMultilevel"/>
    <w:tmpl w:val="D3C6E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4B78A2"/>
    <w:multiLevelType w:val="hybridMultilevel"/>
    <w:tmpl w:val="77580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B44936"/>
    <w:multiLevelType w:val="hybridMultilevel"/>
    <w:tmpl w:val="AB3A5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B957882"/>
    <w:multiLevelType w:val="hybridMultilevel"/>
    <w:tmpl w:val="A5844A5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DDA1B32"/>
    <w:multiLevelType w:val="hybridMultilevel"/>
    <w:tmpl w:val="126E6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F07E57"/>
    <w:multiLevelType w:val="hybridMultilevel"/>
    <w:tmpl w:val="63B44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801D78"/>
    <w:multiLevelType w:val="hybridMultilevel"/>
    <w:tmpl w:val="55DC3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D17CDF"/>
    <w:multiLevelType w:val="hybridMultilevel"/>
    <w:tmpl w:val="ACE0B58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AC71A6"/>
    <w:multiLevelType w:val="hybridMultilevel"/>
    <w:tmpl w:val="6734C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9AB501D"/>
    <w:multiLevelType w:val="hybridMultilevel"/>
    <w:tmpl w:val="43601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CC39B0"/>
    <w:multiLevelType w:val="hybridMultilevel"/>
    <w:tmpl w:val="D51C403A"/>
    <w:lvl w:ilvl="0" w:tplc="848422A4">
      <w:start w:val="1"/>
      <w:numFmt w:val="bullet"/>
      <w:lvlText w:val=""/>
      <w:lvlJc w:val="left"/>
      <w:pPr>
        <w:tabs>
          <w:tab w:val="num" w:pos="360"/>
        </w:tabs>
        <w:ind w:left="360" w:hanging="360"/>
      </w:pPr>
      <w:rPr>
        <w:rFonts w:ascii="Symbol" w:hAnsi="Symbol" w:hint="default"/>
        <w:color w:val="000000" w:themeColor="text1"/>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A9D0EC4"/>
    <w:multiLevelType w:val="hybridMultilevel"/>
    <w:tmpl w:val="6EC01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A5E5B42"/>
    <w:multiLevelType w:val="hybridMultilevel"/>
    <w:tmpl w:val="7B38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D143101"/>
    <w:multiLevelType w:val="hybridMultilevel"/>
    <w:tmpl w:val="544C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4"/>
  </w:num>
  <w:num w:numId="4">
    <w:abstractNumId w:val="16"/>
  </w:num>
  <w:num w:numId="5">
    <w:abstractNumId w:val="0"/>
  </w:num>
  <w:num w:numId="6">
    <w:abstractNumId w:val="5"/>
  </w:num>
  <w:num w:numId="7">
    <w:abstractNumId w:val="10"/>
  </w:num>
  <w:num w:numId="8">
    <w:abstractNumId w:val="22"/>
  </w:num>
  <w:num w:numId="9">
    <w:abstractNumId w:val="23"/>
  </w:num>
  <w:num w:numId="10">
    <w:abstractNumId w:val="20"/>
  </w:num>
  <w:num w:numId="11">
    <w:abstractNumId w:val="15"/>
  </w:num>
  <w:num w:numId="12">
    <w:abstractNumId w:val="13"/>
  </w:num>
  <w:num w:numId="13">
    <w:abstractNumId w:val="17"/>
  </w:num>
  <w:num w:numId="14">
    <w:abstractNumId w:val="9"/>
  </w:num>
  <w:num w:numId="15">
    <w:abstractNumId w:val="3"/>
  </w:num>
  <w:num w:numId="16">
    <w:abstractNumId w:val="7"/>
  </w:num>
  <w:num w:numId="17">
    <w:abstractNumId w:val="19"/>
  </w:num>
  <w:num w:numId="18">
    <w:abstractNumId w:val="21"/>
  </w:num>
  <w:num w:numId="19">
    <w:abstractNumId w:val="18"/>
  </w:num>
  <w:num w:numId="20">
    <w:abstractNumId w:val="24"/>
  </w:num>
  <w:num w:numId="21">
    <w:abstractNumId w:val="12"/>
  </w:num>
  <w:num w:numId="22">
    <w:abstractNumId w:val="6"/>
  </w:num>
  <w:num w:numId="23">
    <w:abstractNumId w:val="11"/>
  </w:num>
  <w:num w:numId="24">
    <w:abstractNumId w:val="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096"/>
    <w:rsid w:val="00014E6E"/>
    <w:rsid w:val="00084890"/>
    <w:rsid w:val="00090BAB"/>
    <w:rsid w:val="000F57E2"/>
    <w:rsid w:val="00132456"/>
    <w:rsid w:val="001778C6"/>
    <w:rsid w:val="00194673"/>
    <w:rsid w:val="001A0CA1"/>
    <w:rsid w:val="002012BF"/>
    <w:rsid w:val="00226896"/>
    <w:rsid w:val="002455A5"/>
    <w:rsid w:val="00283977"/>
    <w:rsid w:val="002B2927"/>
    <w:rsid w:val="002D2D00"/>
    <w:rsid w:val="0035510E"/>
    <w:rsid w:val="003824F0"/>
    <w:rsid w:val="003855BA"/>
    <w:rsid w:val="003B51FF"/>
    <w:rsid w:val="00454CCF"/>
    <w:rsid w:val="00475FF8"/>
    <w:rsid w:val="00477087"/>
    <w:rsid w:val="004817EF"/>
    <w:rsid w:val="004B00B5"/>
    <w:rsid w:val="004E34DF"/>
    <w:rsid w:val="004F11E3"/>
    <w:rsid w:val="004F4096"/>
    <w:rsid w:val="0051513B"/>
    <w:rsid w:val="00524572"/>
    <w:rsid w:val="00526EC3"/>
    <w:rsid w:val="0060018D"/>
    <w:rsid w:val="00615A89"/>
    <w:rsid w:val="00640A5D"/>
    <w:rsid w:val="00642A18"/>
    <w:rsid w:val="006558AA"/>
    <w:rsid w:val="00663CC7"/>
    <w:rsid w:val="0068690A"/>
    <w:rsid w:val="00687741"/>
    <w:rsid w:val="006904D3"/>
    <w:rsid w:val="006A48DA"/>
    <w:rsid w:val="006C70FB"/>
    <w:rsid w:val="006E3615"/>
    <w:rsid w:val="007104EA"/>
    <w:rsid w:val="00740D7E"/>
    <w:rsid w:val="00776682"/>
    <w:rsid w:val="007A0700"/>
    <w:rsid w:val="00810B81"/>
    <w:rsid w:val="008228C0"/>
    <w:rsid w:val="008527BE"/>
    <w:rsid w:val="00881AE1"/>
    <w:rsid w:val="008845D8"/>
    <w:rsid w:val="008E65F9"/>
    <w:rsid w:val="0093234D"/>
    <w:rsid w:val="009516D9"/>
    <w:rsid w:val="009519FA"/>
    <w:rsid w:val="00983735"/>
    <w:rsid w:val="00A04145"/>
    <w:rsid w:val="00A15416"/>
    <w:rsid w:val="00A65B40"/>
    <w:rsid w:val="00A97B2E"/>
    <w:rsid w:val="00AF1A22"/>
    <w:rsid w:val="00AF66B0"/>
    <w:rsid w:val="00B07570"/>
    <w:rsid w:val="00B63746"/>
    <w:rsid w:val="00B91CCD"/>
    <w:rsid w:val="00B92B94"/>
    <w:rsid w:val="00BA60AD"/>
    <w:rsid w:val="00BD1B40"/>
    <w:rsid w:val="00C140B1"/>
    <w:rsid w:val="00C3628C"/>
    <w:rsid w:val="00C54382"/>
    <w:rsid w:val="00C810A6"/>
    <w:rsid w:val="00D02D35"/>
    <w:rsid w:val="00D0399D"/>
    <w:rsid w:val="00D330E6"/>
    <w:rsid w:val="00D45947"/>
    <w:rsid w:val="00D45F3F"/>
    <w:rsid w:val="00D723C5"/>
    <w:rsid w:val="00DC3A0D"/>
    <w:rsid w:val="00DE09C5"/>
    <w:rsid w:val="00E0354B"/>
    <w:rsid w:val="00E33418"/>
    <w:rsid w:val="00E66DD4"/>
    <w:rsid w:val="00EB3692"/>
    <w:rsid w:val="00EE65AE"/>
    <w:rsid w:val="00EF02BF"/>
    <w:rsid w:val="00EF13D2"/>
    <w:rsid w:val="00FC11EF"/>
    <w:rsid w:val="00FC6B77"/>
    <w:rsid w:val="00FD12B0"/>
    <w:rsid w:val="00FE7C66"/>
    <w:rsid w:val="00FF1907"/>
    <w:rsid w:val="00FF2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3A369"/>
  <w15:docId w15:val="{2B705D8E-CBCC-41DF-99EB-C7200A19C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93234D"/>
    <w:pPr>
      <w:keepNext/>
      <w:jc w:val="both"/>
      <w:outlineLvl w:val="1"/>
    </w:pPr>
    <w:rPr>
      <w:rFonts w:ascii="Arial" w:eastAsia="Times New Roman" w:hAnsi="Arial" w:cs="Times New Roman"/>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4096"/>
    <w:pPr>
      <w:tabs>
        <w:tab w:val="center" w:pos="4513"/>
        <w:tab w:val="right" w:pos="9026"/>
      </w:tabs>
    </w:pPr>
  </w:style>
  <w:style w:type="character" w:customStyle="1" w:styleId="HeaderChar">
    <w:name w:val="Header Char"/>
    <w:basedOn w:val="DefaultParagraphFont"/>
    <w:link w:val="Header"/>
    <w:rsid w:val="004F4096"/>
  </w:style>
  <w:style w:type="paragraph" w:styleId="Footer">
    <w:name w:val="footer"/>
    <w:basedOn w:val="Normal"/>
    <w:link w:val="FooterChar"/>
    <w:uiPriority w:val="99"/>
    <w:unhideWhenUsed/>
    <w:rsid w:val="004F4096"/>
    <w:pPr>
      <w:tabs>
        <w:tab w:val="center" w:pos="4513"/>
        <w:tab w:val="right" w:pos="9026"/>
      </w:tabs>
    </w:pPr>
  </w:style>
  <w:style w:type="character" w:customStyle="1" w:styleId="FooterChar">
    <w:name w:val="Footer Char"/>
    <w:basedOn w:val="DefaultParagraphFont"/>
    <w:link w:val="Footer"/>
    <w:uiPriority w:val="99"/>
    <w:rsid w:val="004F4096"/>
  </w:style>
  <w:style w:type="paragraph" w:styleId="NoSpacing">
    <w:name w:val="No Spacing"/>
    <w:uiPriority w:val="1"/>
    <w:qFormat/>
    <w:rsid w:val="009516D9"/>
    <w:rPr>
      <w:rFonts w:eastAsiaTheme="minorEastAsia"/>
      <w:sz w:val="22"/>
      <w:szCs w:val="22"/>
      <w:lang w:eastAsia="zh-CN"/>
    </w:rPr>
  </w:style>
  <w:style w:type="paragraph" w:styleId="BalloonText">
    <w:name w:val="Balloon Text"/>
    <w:basedOn w:val="Normal"/>
    <w:link w:val="BalloonTextChar"/>
    <w:uiPriority w:val="99"/>
    <w:semiHidden/>
    <w:unhideWhenUsed/>
    <w:rsid w:val="00FF1907"/>
    <w:rPr>
      <w:rFonts w:ascii="Tahoma" w:hAnsi="Tahoma" w:cs="Tahoma"/>
      <w:sz w:val="16"/>
      <w:szCs w:val="16"/>
    </w:rPr>
  </w:style>
  <w:style w:type="character" w:customStyle="1" w:styleId="BalloonTextChar">
    <w:name w:val="Balloon Text Char"/>
    <w:basedOn w:val="DefaultParagraphFont"/>
    <w:link w:val="BalloonText"/>
    <w:uiPriority w:val="99"/>
    <w:semiHidden/>
    <w:rsid w:val="00FF1907"/>
    <w:rPr>
      <w:rFonts w:ascii="Tahoma" w:hAnsi="Tahoma" w:cs="Tahoma"/>
      <w:sz w:val="16"/>
      <w:szCs w:val="16"/>
    </w:rPr>
  </w:style>
  <w:style w:type="character" w:styleId="Hyperlink">
    <w:name w:val="Hyperlink"/>
    <w:basedOn w:val="DefaultParagraphFont"/>
    <w:uiPriority w:val="99"/>
    <w:unhideWhenUsed/>
    <w:rsid w:val="00DC3A0D"/>
    <w:rPr>
      <w:color w:val="0563C1" w:themeColor="hyperlink"/>
      <w:u w:val="single"/>
    </w:rPr>
  </w:style>
  <w:style w:type="paragraph" w:styleId="ListParagraph">
    <w:name w:val="List Paragraph"/>
    <w:basedOn w:val="Normal"/>
    <w:uiPriority w:val="34"/>
    <w:qFormat/>
    <w:rsid w:val="0068690A"/>
    <w:pPr>
      <w:ind w:left="720"/>
      <w:contextualSpacing/>
    </w:pPr>
  </w:style>
  <w:style w:type="character" w:customStyle="1" w:styleId="Heading2Char">
    <w:name w:val="Heading 2 Char"/>
    <w:basedOn w:val="DefaultParagraphFont"/>
    <w:link w:val="Heading2"/>
    <w:rsid w:val="0093234D"/>
    <w:rPr>
      <w:rFonts w:ascii="Arial" w:eastAsia="Times New Roman" w:hAnsi="Arial" w:cs="Times New Roman"/>
      <w:b/>
      <w:sz w:val="22"/>
      <w:szCs w:val="20"/>
      <w:lang w:val="en-GB"/>
    </w:rPr>
  </w:style>
  <w:style w:type="paragraph" w:styleId="BodyTextIndent">
    <w:name w:val="Body Text Indent"/>
    <w:basedOn w:val="Normal"/>
    <w:link w:val="BodyTextIndentChar"/>
    <w:rsid w:val="0093234D"/>
    <w:pPr>
      <w:ind w:left="720" w:hanging="720"/>
    </w:pPr>
    <w:rPr>
      <w:rFonts w:ascii="CG Omega" w:eastAsia="Times New Roman" w:hAnsi="CG Omega" w:cs="Times New Roman"/>
      <w:sz w:val="22"/>
      <w:szCs w:val="20"/>
      <w:lang w:val="en-GB"/>
    </w:rPr>
  </w:style>
  <w:style w:type="character" w:customStyle="1" w:styleId="BodyTextIndentChar">
    <w:name w:val="Body Text Indent Char"/>
    <w:basedOn w:val="DefaultParagraphFont"/>
    <w:link w:val="BodyTextIndent"/>
    <w:rsid w:val="0093234D"/>
    <w:rPr>
      <w:rFonts w:ascii="CG Omega" w:eastAsia="Times New Roman" w:hAnsi="CG Omega" w:cs="Times New Roman"/>
      <w:sz w:val="22"/>
      <w:szCs w:val="20"/>
      <w:lang w:val="en-GB"/>
    </w:rPr>
  </w:style>
  <w:style w:type="character" w:customStyle="1" w:styleId="notes">
    <w:name w:val="notes"/>
    <w:uiPriority w:val="1"/>
    <w:qFormat/>
    <w:rsid w:val="000F57E2"/>
    <w:rPr>
      <w:sz w:val="22"/>
      <w:szCs w:val="22"/>
    </w:rPr>
  </w:style>
  <w:style w:type="paragraph" w:styleId="BodyText">
    <w:name w:val="Body Text"/>
    <w:basedOn w:val="Normal"/>
    <w:link w:val="BodyTextChar"/>
    <w:uiPriority w:val="99"/>
    <w:semiHidden/>
    <w:unhideWhenUsed/>
    <w:rsid w:val="004B00B5"/>
    <w:pPr>
      <w:spacing w:after="120"/>
    </w:pPr>
  </w:style>
  <w:style w:type="character" w:customStyle="1" w:styleId="BodyTextChar">
    <w:name w:val="Body Text Char"/>
    <w:basedOn w:val="DefaultParagraphFont"/>
    <w:link w:val="BodyText"/>
    <w:uiPriority w:val="99"/>
    <w:semiHidden/>
    <w:rsid w:val="004B00B5"/>
  </w:style>
  <w:style w:type="character" w:styleId="UnresolvedMention">
    <w:name w:val="Unresolved Mention"/>
    <w:basedOn w:val="DefaultParagraphFont"/>
    <w:uiPriority w:val="99"/>
    <w:semiHidden/>
    <w:unhideWhenUsed/>
    <w:rsid w:val="0035510E"/>
    <w:rPr>
      <w:color w:val="605E5C"/>
      <w:shd w:val="clear" w:color="auto" w:fill="E1DFDD"/>
    </w:rPr>
  </w:style>
  <w:style w:type="character" w:styleId="FollowedHyperlink">
    <w:name w:val="FollowedHyperlink"/>
    <w:basedOn w:val="DefaultParagraphFont"/>
    <w:uiPriority w:val="99"/>
    <w:semiHidden/>
    <w:unhideWhenUsed/>
    <w:rsid w:val="00FC11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802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ferrecruitmentconsortium.org/GSWP%20May%202019%20final.pdf" TargetMode="External"/><Relationship Id="rId18" Type="http://schemas.openxmlformats.org/officeDocument/2006/relationships/image" Target="media/image5.png"/><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4.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hollylodge.liverpool.sch.uk/statutory/policies/"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gov.uk/government/publications/disqualification-under-the-childcare-act-2006"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mailto:recruitment@hollylodge.liverpool.sch.uk"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www.hollylodge.liverpool.sch.uk" TargetMode="External"/><Relationship Id="rId14" Type="http://schemas.openxmlformats.org/officeDocument/2006/relationships/hyperlink" Target="mailto:help@nspcc.org.uk" TargetMode="External"/><Relationship Id="rId22" Type="http://schemas.openxmlformats.org/officeDocument/2006/relationships/footer" Target="footer1.xml"/><Relationship Id="rId27"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847E9-3735-46F9-B35E-AC05CDB9A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3612</Words>
  <Characters>20595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HLGC</Company>
  <LinksUpToDate>false</LinksUpToDate>
  <CharactersWithSpaces>24159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Morris</dc:creator>
  <cp:lastModifiedBy>M Gamage</cp:lastModifiedBy>
  <cp:revision>2</cp:revision>
  <dcterms:created xsi:type="dcterms:W3CDTF">2025-06-13T11:14:00Z</dcterms:created>
  <dcterms:modified xsi:type="dcterms:W3CDTF">2025-06-13T11:14:00Z</dcterms:modified>
</cp:coreProperties>
</file>