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E3" w:rsidRDefault="00D90572">
      <w:pPr>
        <w:rPr>
          <w:b/>
          <w:u w:val="single"/>
        </w:rPr>
      </w:pPr>
      <w:r>
        <w:rPr>
          <w:b/>
          <w:u w:val="single"/>
        </w:rPr>
        <w:t>Provisional year 12 subject blocks 2021-2022</w:t>
      </w:r>
    </w:p>
    <w:p w:rsidR="002D08E3" w:rsidRDefault="002D08E3"/>
    <w:p w:rsidR="002D08E3" w:rsidRDefault="00D90572">
      <w:r>
        <w:t>Instructions</w:t>
      </w:r>
    </w:p>
    <w:p w:rsidR="002D08E3" w:rsidRDefault="00D90572">
      <w:pPr>
        <w:numPr>
          <w:ilvl w:val="0"/>
          <w:numId w:val="2"/>
        </w:numPr>
      </w:pPr>
      <w:r>
        <w:t>Each block of subjects are taught at the same time, so you cannot choose two subjects from the same column</w:t>
      </w:r>
    </w:p>
    <w:p w:rsidR="002D08E3" w:rsidRDefault="00D90572">
      <w:pPr>
        <w:numPr>
          <w:ilvl w:val="0"/>
          <w:numId w:val="1"/>
        </w:numPr>
      </w:pPr>
      <w:r>
        <w:t>Choose three subjects from three different columns.</w:t>
      </w:r>
    </w:p>
    <w:p w:rsidR="002D08E3" w:rsidRDefault="002D08E3"/>
    <w:p w:rsidR="002D08E3" w:rsidRDefault="002D08E3"/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935"/>
        <w:gridCol w:w="1605"/>
        <w:gridCol w:w="1860"/>
        <w:gridCol w:w="2370"/>
      </w:tblGrid>
      <w:tr w:rsidR="002D08E3">
        <w:trPr>
          <w:trHeight w:val="452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/>
              <w:ind w:left="140" w:right="14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/>
              <w:ind w:left="140" w:right="14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/>
              <w:ind w:left="140" w:right="14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/>
              <w:ind w:left="140" w:right="14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/>
              <w:ind w:left="140" w:right="14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</w:t>
            </w:r>
          </w:p>
        </w:tc>
      </w:tr>
      <w:tr w:rsidR="002D08E3">
        <w:trPr>
          <w:trHeight w:val="514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 w:after="240"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Criminology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 w:after="240"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 w:after="240"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 w:after="240"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 w:after="240"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</w:tr>
      <w:tr w:rsidR="002D08E3">
        <w:trPr>
          <w:trHeight w:val="102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 w:after="240"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 w:after="240"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Health and Social Care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 w:after="240"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 w:after="240"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Applied Science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 w:after="240"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</w:tr>
      <w:tr w:rsidR="002D08E3">
        <w:trPr>
          <w:trHeight w:val="75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 w:after="240"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 w:after="240"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Literature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 w:after="240"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HSC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 w:after="240"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 w:after="240"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</w:tr>
      <w:tr w:rsidR="002D08E3">
        <w:trPr>
          <w:trHeight w:val="888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 w:after="240"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 w:after="240"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applied science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 w:after="240"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 w:after="240"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 w:after="240" w:line="240" w:lineRule="auto"/>
              <w:ind w:left="140"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bookmarkStart w:id="0" w:name="_GoBack"/>
            <w:bookmarkEnd w:id="0"/>
            <w:r>
              <w:rPr>
                <w:sz w:val="20"/>
                <w:szCs w:val="20"/>
              </w:rPr>
              <w:t>Media</w:t>
            </w:r>
            <w:proofErr w:type="spellEnd"/>
          </w:p>
        </w:tc>
      </w:tr>
      <w:tr w:rsidR="002D08E3">
        <w:trPr>
          <w:trHeight w:val="510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2D08E3">
            <w:pPr>
              <w:spacing w:before="240" w:line="240" w:lineRule="auto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8E3" w:rsidRDefault="00D90572">
            <w:pPr>
              <w:spacing w:before="240" w:line="240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  <w:p w:rsidR="002D08E3" w:rsidRDefault="002D08E3">
            <w:pPr>
              <w:spacing w:before="240" w:line="240" w:lineRule="auto"/>
              <w:ind w:left="140" w:right="140"/>
              <w:jc w:val="center"/>
              <w:rPr>
                <w:sz w:val="20"/>
                <w:szCs w:val="20"/>
              </w:rPr>
            </w:pPr>
          </w:p>
        </w:tc>
      </w:tr>
    </w:tbl>
    <w:p w:rsidR="002D08E3" w:rsidRDefault="002D08E3"/>
    <w:p w:rsidR="002D08E3" w:rsidRDefault="00D90572">
      <w:r>
        <w:t>*Blocks are provisional and are subject to change.</w:t>
      </w:r>
    </w:p>
    <w:sectPr w:rsidR="002D08E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0572">
      <w:pPr>
        <w:spacing w:line="240" w:lineRule="auto"/>
      </w:pPr>
      <w:r>
        <w:separator/>
      </w:r>
    </w:p>
  </w:endnote>
  <w:endnote w:type="continuationSeparator" w:id="0">
    <w:p w:rsidR="00000000" w:rsidRDefault="00D905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0572">
      <w:pPr>
        <w:spacing w:line="240" w:lineRule="auto"/>
      </w:pPr>
      <w:r>
        <w:separator/>
      </w:r>
    </w:p>
  </w:footnote>
  <w:footnote w:type="continuationSeparator" w:id="0">
    <w:p w:rsidR="00000000" w:rsidRDefault="00D905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E3" w:rsidRDefault="00D90572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4105275</wp:posOffset>
              </wp:positionH>
              <wp:positionV relativeFrom="paragraph">
                <wp:posOffset>-66674</wp:posOffset>
              </wp:positionV>
              <wp:extent cx="2385060" cy="33401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8233" y="3617758"/>
                        <a:ext cx="2375535" cy="324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2D08E3" w:rsidRDefault="00D90572">
                          <w:pPr>
                            <w:spacing w:after="200"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Expect to achieve</w:t>
                          </w:r>
                        </w:p>
                        <w:p w:rsidR="002D08E3" w:rsidRDefault="002D08E3">
                          <w:pPr>
                            <w:spacing w:after="200"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4105275</wp:posOffset>
              </wp:positionH>
              <wp:positionV relativeFrom="paragraph">
                <wp:posOffset>-66674</wp:posOffset>
              </wp:positionV>
              <wp:extent cx="2385060" cy="33401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5060" cy="3340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-485774</wp:posOffset>
          </wp:positionH>
          <wp:positionV relativeFrom="paragraph">
            <wp:posOffset>-342899</wp:posOffset>
          </wp:positionV>
          <wp:extent cx="1641177" cy="661988"/>
          <wp:effectExtent l="0" t="0" r="0" b="0"/>
          <wp:wrapSquare wrapText="bothSides" distT="114300" distB="11430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r="50209"/>
                  <a:stretch>
                    <a:fillRect/>
                  </a:stretch>
                </pic:blipFill>
                <pic:spPr>
                  <a:xfrm>
                    <a:off x="0" y="0"/>
                    <a:ext cx="1641177" cy="661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21A8"/>
    <w:multiLevelType w:val="multilevel"/>
    <w:tmpl w:val="AEAA37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773D9C"/>
    <w:multiLevelType w:val="multilevel"/>
    <w:tmpl w:val="AF3AD6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E3"/>
    <w:rsid w:val="002D08E3"/>
    <w:rsid w:val="00D9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D68E"/>
  <w15:docId w15:val="{CFF21535-AB71-4056-BFC9-EC58C4A7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Lodge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Finnegan</dc:creator>
  <cp:lastModifiedBy>C Finnegan</cp:lastModifiedBy>
  <cp:revision>2</cp:revision>
  <dcterms:created xsi:type="dcterms:W3CDTF">2021-01-21T10:54:00Z</dcterms:created>
  <dcterms:modified xsi:type="dcterms:W3CDTF">2021-01-21T10:54:00Z</dcterms:modified>
</cp:coreProperties>
</file>