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A034C">
              <w:rPr>
                <w:b/>
                <w:sz w:val="28"/>
              </w:rPr>
              <w:t>10/11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0230BC">
            <w:r>
              <w:t>Travel and Tourism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034C" w:rsidTr="007A034C">
        <w:tc>
          <w:tcPr>
            <w:tcW w:w="5341" w:type="dxa"/>
          </w:tcPr>
          <w:p w:rsidR="007A034C" w:rsidRPr="00B85C3E" w:rsidRDefault="00D43D54">
            <w:pPr>
              <w:rPr>
                <w:sz w:val="28"/>
                <w:szCs w:val="28"/>
              </w:rPr>
            </w:pPr>
            <w:r w:rsidRPr="00B85C3E">
              <w:rPr>
                <w:b/>
                <w:bCs/>
                <w:sz w:val="28"/>
                <w:szCs w:val="28"/>
              </w:rPr>
              <w:t>Unit 1: The UK Travel and Tourism Sector</w:t>
            </w:r>
          </w:p>
        </w:tc>
        <w:tc>
          <w:tcPr>
            <w:tcW w:w="5341" w:type="dxa"/>
          </w:tcPr>
          <w:p w:rsidR="00D43D54" w:rsidRPr="00D43D54" w:rsidRDefault="00D43D54" w:rsidP="00F64CB0">
            <w:pPr>
              <w:pStyle w:val="ListParagraph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43D54">
              <w:rPr>
                <w:sz w:val="24"/>
                <w:szCs w:val="24"/>
              </w:rPr>
              <w:t>In this unit you will: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A understand the UK travel and tourism sector and its importance to the UK</w:t>
            </w:r>
            <w:r>
              <w:rPr>
                <w:sz w:val="24"/>
                <w:szCs w:val="24"/>
              </w:rPr>
              <w:t xml:space="preserve"> </w:t>
            </w:r>
            <w:r w:rsidRPr="00D43D54">
              <w:rPr>
                <w:sz w:val="24"/>
                <w:szCs w:val="24"/>
              </w:rPr>
              <w:t>economy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B know about the industries, and key organisations, within the travel and tourism</w:t>
            </w:r>
            <w:r>
              <w:rPr>
                <w:sz w:val="24"/>
                <w:szCs w:val="24"/>
              </w:rPr>
              <w:t xml:space="preserve"> </w:t>
            </w:r>
            <w:r w:rsidRPr="00D43D54">
              <w:rPr>
                <w:sz w:val="24"/>
                <w:szCs w:val="24"/>
              </w:rPr>
              <w:t>sector, their roles and interrelationships</w:t>
            </w:r>
          </w:p>
          <w:p w:rsidR="007A034C" w:rsidRPr="00C82B9A" w:rsidRDefault="00D43D54" w:rsidP="00D43D5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 xml:space="preserve">C </w:t>
            </w:r>
            <w:proofErr w:type="gramStart"/>
            <w:r w:rsidRPr="00D43D54">
              <w:rPr>
                <w:sz w:val="24"/>
                <w:szCs w:val="24"/>
              </w:rPr>
              <w:t>understand</w:t>
            </w:r>
            <w:proofErr w:type="gramEnd"/>
            <w:r w:rsidRPr="00D43D54">
              <w:rPr>
                <w:sz w:val="24"/>
                <w:szCs w:val="24"/>
              </w:rPr>
              <w:t xml:space="preserve"> the role of consumer technology in the travel and tourism sector.</w:t>
            </w:r>
          </w:p>
        </w:tc>
      </w:tr>
      <w:tr w:rsidR="007A034C" w:rsidTr="007A034C">
        <w:tc>
          <w:tcPr>
            <w:tcW w:w="5341" w:type="dxa"/>
          </w:tcPr>
          <w:p w:rsidR="007A034C" w:rsidRPr="00B85C3E" w:rsidRDefault="00D43D54">
            <w:pPr>
              <w:rPr>
                <w:sz w:val="28"/>
                <w:szCs w:val="28"/>
              </w:rPr>
            </w:pPr>
            <w:r w:rsidRPr="00B85C3E">
              <w:rPr>
                <w:b/>
                <w:bCs/>
                <w:sz w:val="28"/>
                <w:szCs w:val="28"/>
              </w:rPr>
              <w:t>Unit 2: UK Travel and Tourism Destinations</w:t>
            </w:r>
          </w:p>
        </w:tc>
        <w:tc>
          <w:tcPr>
            <w:tcW w:w="5341" w:type="dxa"/>
          </w:tcPr>
          <w:p w:rsidR="00D43D54" w:rsidRPr="00D43D54" w:rsidRDefault="00D43D54" w:rsidP="00D43D54">
            <w:p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In this unit you will: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A know UK travel and tourism destinations and gateways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B investigate the appeal of UK tourism destinations for different types of visitors</w:t>
            </w:r>
          </w:p>
          <w:p w:rsidR="007A034C" w:rsidRPr="00D43D54" w:rsidRDefault="00D43D54" w:rsidP="00D43D5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C plan UK holidays to meet the needs of different visitors.</w:t>
            </w:r>
          </w:p>
        </w:tc>
      </w:tr>
      <w:tr w:rsidR="007A034C" w:rsidTr="007A034C">
        <w:tc>
          <w:tcPr>
            <w:tcW w:w="5341" w:type="dxa"/>
          </w:tcPr>
          <w:p w:rsidR="007A034C" w:rsidRPr="00B85C3E" w:rsidRDefault="00D43D54" w:rsidP="00D43D54">
            <w:pPr>
              <w:rPr>
                <w:sz w:val="28"/>
                <w:szCs w:val="28"/>
              </w:rPr>
            </w:pPr>
            <w:r w:rsidRPr="00B85C3E">
              <w:rPr>
                <w:b/>
                <w:bCs/>
                <w:sz w:val="28"/>
                <w:szCs w:val="28"/>
              </w:rPr>
              <w:t>Unit 4: International Travel and Tourism Destinations</w:t>
            </w:r>
          </w:p>
        </w:tc>
        <w:tc>
          <w:tcPr>
            <w:tcW w:w="5341" w:type="dxa"/>
          </w:tcPr>
          <w:p w:rsidR="00D43D54" w:rsidRPr="00D43D54" w:rsidRDefault="00D43D54" w:rsidP="00D43D54">
            <w:p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In this unit you will: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A know the major international travel and tourism destinations and gateways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B investigate the appeal of international travel and tourism destinations to different</w:t>
            </w:r>
            <w:r>
              <w:rPr>
                <w:sz w:val="24"/>
                <w:szCs w:val="24"/>
              </w:rPr>
              <w:t xml:space="preserve"> </w:t>
            </w:r>
            <w:r w:rsidRPr="00D43D54">
              <w:rPr>
                <w:sz w:val="24"/>
                <w:szCs w:val="24"/>
              </w:rPr>
              <w:t>types of visitor</w:t>
            </w:r>
          </w:p>
          <w:p w:rsidR="007A034C" w:rsidRPr="00D43D54" w:rsidRDefault="00D43D54" w:rsidP="00D43D5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 xml:space="preserve">C </w:t>
            </w:r>
            <w:proofErr w:type="gramStart"/>
            <w:r w:rsidRPr="00D43D54">
              <w:rPr>
                <w:sz w:val="24"/>
                <w:szCs w:val="24"/>
              </w:rPr>
              <w:t>be</w:t>
            </w:r>
            <w:proofErr w:type="gramEnd"/>
            <w:r w:rsidRPr="00D43D54">
              <w:rPr>
                <w:sz w:val="24"/>
                <w:szCs w:val="24"/>
              </w:rPr>
              <w:t xml:space="preserve"> able to plan international travel to meet the needs of visitors.</w:t>
            </w:r>
          </w:p>
        </w:tc>
      </w:tr>
      <w:tr w:rsidR="007A034C" w:rsidTr="007A034C">
        <w:tc>
          <w:tcPr>
            <w:tcW w:w="5341" w:type="dxa"/>
          </w:tcPr>
          <w:p w:rsidR="007A034C" w:rsidRPr="00B85C3E" w:rsidRDefault="00D43D54" w:rsidP="00D43D54">
            <w:pPr>
              <w:rPr>
                <w:sz w:val="28"/>
                <w:szCs w:val="28"/>
              </w:rPr>
            </w:pPr>
            <w:r w:rsidRPr="00B85C3E">
              <w:rPr>
                <w:b/>
                <w:bCs/>
                <w:sz w:val="28"/>
                <w:szCs w:val="28"/>
              </w:rPr>
              <w:t>Unit 5: Factors Affecting Worldwide Travel and Tourism</w:t>
            </w:r>
          </w:p>
        </w:tc>
        <w:tc>
          <w:tcPr>
            <w:tcW w:w="5341" w:type="dxa"/>
          </w:tcPr>
          <w:p w:rsidR="00D43D54" w:rsidRPr="00D43D54" w:rsidRDefault="00D43D54" w:rsidP="00D43D54">
            <w:p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In this unit you will:</w:t>
            </w:r>
          </w:p>
          <w:p w:rsidR="00D43D54" w:rsidRPr="00D43D54" w:rsidRDefault="00D43D54" w:rsidP="00D43D5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>A investigate how climate, and worldwide time, can affect the appeal of worldwide</w:t>
            </w:r>
            <w:r>
              <w:rPr>
                <w:sz w:val="24"/>
                <w:szCs w:val="24"/>
              </w:rPr>
              <w:t xml:space="preserve"> </w:t>
            </w:r>
            <w:r w:rsidRPr="00D43D54">
              <w:rPr>
                <w:sz w:val="24"/>
                <w:szCs w:val="24"/>
              </w:rPr>
              <w:t>destinations</w:t>
            </w:r>
          </w:p>
          <w:p w:rsidR="007A034C" w:rsidRPr="00D43D54" w:rsidRDefault="00D43D54" w:rsidP="00D43D5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43D54">
              <w:rPr>
                <w:sz w:val="24"/>
                <w:szCs w:val="24"/>
              </w:rPr>
              <w:t xml:space="preserve">B </w:t>
            </w:r>
            <w:proofErr w:type="gramStart"/>
            <w:r w:rsidRPr="00D43D54">
              <w:rPr>
                <w:sz w:val="24"/>
                <w:szCs w:val="24"/>
              </w:rPr>
              <w:t>understand</w:t>
            </w:r>
            <w:proofErr w:type="gramEnd"/>
            <w:r w:rsidRPr="00D43D54">
              <w:rPr>
                <w:sz w:val="24"/>
                <w:szCs w:val="24"/>
              </w:rPr>
              <w:t xml:space="preserve"> influential factors on worldwide travel and tourism destinations.</w:t>
            </w:r>
          </w:p>
        </w:tc>
      </w:tr>
      <w:tr w:rsidR="00095A94" w:rsidTr="007A034C">
        <w:tc>
          <w:tcPr>
            <w:tcW w:w="5341" w:type="dxa"/>
          </w:tcPr>
          <w:p w:rsidR="00095A94" w:rsidRPr="007A034C" w:rsidRDefault="00095A94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95A94" w:rsidRPr="007A034C" w:rsidRDefault="00095A94">
            <w:pPr>
              <w:rPr>
                <w:sz w:val="32"/>
                <w:szCs w:val="32"/>
              </w:rPr>
            </w:pPr>
          </w:p>
        </w:tc>
      </w:tr>
    </w:tbl>
    <w:p w:rsidR="007A034C" w:rsidRPr="00CA3B93" w:rsidRDefault="007A034C">
      <w:pPr>
        <w:rPr>
          <w:sz w:val="4"/>
          <w:szCs w:val="16"/>
        </w:rPr>
      </w:pPr>
    </w:p>
    <w:sectPr w:rsidR="007A034C" w:rsidRP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3E"/>
    <w:multiLevelType w:val="hybridMultilevel"/>
    <w:tmpl w:val="0BA0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7C52"/>
    <w:multiLevelType w:val="hybridMultilevel"/>
    <w:tmpl w:val="A4F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B2175"/>
    <w:multiLevelType w:val="hybridMultilevel"/>
    <w:tmpl w:val="546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1498"/>
    <w:multiLevelType w:val="hybridMultilevel"/>
    <w:tmpl w:val="AD5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46B9"/>
    <w:multiLevelType w:val="hybridMultilevel"/>
    <w:tmpl w:val="87101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910A89"/>
    <w:multiLevelType w:val="hybridMultilevel"/>
    <w:tmpl w:val="83E0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E4EB8"/>
    <w:multiLevelType w:val="hybridMultilevel"/>
    <w:tmpl w:val="EF34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388B"/>
    <w:multiLevelType w:val="hybridMultilevel"/>
    <w:tmpl w:val="55EE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630AD"/>
    <w:multiLevelType w:val="hybridMultilevel"/>
    <w:tmpl w:val="B336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230BC"/>
    <w:rsid w:val="00095A94"/>
    <w:rsid w:val="0035696A"/>
    <w:rsid w:val="005F43EC"/>
    <w:rsid w:val="00600DA6"/>
    <w:rsid w:val="007A034C"/>
    <w:rsid w:val="007A0C0C"/>
    <w:rsid w:val="00850D48"/>
    <w:rsid w:val="008723FE"/>
    <w:rsid w:val="00A915C7"/>
    <w:rsid w:val="00B47193"/>
    <w:rsid w:val="00B7115A"/>
    <w:rsid w:val="00B80E98"/>
    <w:rsid w:val="00B85C3E"/>
    <w:rsid w:val="00BD2913"/>
    <w:rsid w:val="00C82B9A"/>
    <w:rsid w:val="00CA3B93"/>
    <w:rsid w:val="00D43D54"/>
    <w:rsid w:val="00DC2057"/>
    <w:rsid w:val="00F559FD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5</cp:revision>
  <dcterms:created xsi:type="dcterms:W3CDTF">2016-11-22T08:43:00Z</dcterms:created>
  <dcterms:modified xsi:type="dcterms:W3CDTF">2016-11-22T08:51:00Z</dcterms:modified>
</cp:coreProperties>
</file>