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301CB1">
              <w:rPr>
                <w:b/>
                <w:sz w:val="28"/>
              </w:rPr>
              <w:t>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44" w:type="dxa"/>
          </w:tcPr>
          <w:p w:rsidR="00CA3B93" w:rsidRDefault="00301CB1">
            <w:r>
              <w:t>Mathematics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777" w:type="dxa"/>
          </w:tcPr>
          <w:p w:rsidR="00CA3B93" w:rsidRDefault="00301CB1">
            <w:r>
              <w:t>Mrs Shaw / Miss Riley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44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777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1</w:t>
            </w:r>
          </w:p>
          <w:p w:rsidR="00CA3B93" w:rsidRDefault="00CA3B93"/>
          <w:p w:rsidR="00CA3B93" w:rsidRDefault="00301CB1">
            <w:r>
              <w:t>Calculations</w:t>
            </w:r>
          </w:p>
          <w:p w:rsidR="00CA3B93" w:rsidRDefault="00301CB1">
            <w:r>
              <w:t>Place Value</w:t>
            </w:r>
          </w:p>
          <w:p w:rsidR="00301CB1" w:rsidRDefault="00301CB1">
            <w:r>
              <w:t>Number Properties</w:t>
            </w:r>
          </w:p>
          <w:p w:rsidR="00CA3B93" w:rsidRDefault="00301CB1">
            <w:proofErr w:type="spellStart"/>
            <w:r>
              <w:t>FDP</w:t>
            </w:r>
            <w:proofErr w:type="spellEnd"/>
          </w:p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A96835" w:rsidP="00A96835">
            <w:r>
              <w:t xml:space="preserve">Formal written methods for adding, subtracting, multiplying and dividing; how to use </w:t>
            </w:r>
            <w:proofErr w:type="spellStart"/>
            <w:r>
              <w:t>BODMAS</w:t>
            </w:r>
            <w:proofErr w:type="spellEnd"/>
            <w:r>
              <w:t xml:space="preserve">; place value; ordering values including decimals or negative numbers; rounding; calculations involving negative values; multiples and factors; prime numbers; square numbers and their roots; triangular numbers; </w:t>
            </w:r>
            <w:r w:rsidR="00F4348C">
              <w:t>fractions</w:t>
            </w:r>
          </w:p>
        </w:tc>
        <w:tc>
          <w:tcPr>
            <w:tcW w:w="2268" w:type="dxa"/>
          </w:tcPr>
          <w:p w:rsidR="00CA3B93" w:rsidRDefault="00C43F9F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>
            <w:r>
              <w:t>September – written and mental assessments used in conjunction with KS2 results for setting purposes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2</w:t>
            </w:r>
          </w:p>
          <w:p w:rsidR="00CA3B93" w:rsidRDefault="00CA3B93"/>
          <w:p w:rsidR="00CA3B93" w:rsidRDefault="00301CB1">
            <w:proofErr w:type="spellStart"/>
            <w:r>
              <w:t>FDP</w:t>
            </w:r>
            <w:proofErr w:type="spellEnd"/>
          </w:p>
          <w:p w:rsidR="00CA3B93" w:rsidRDefault="00301CB1">
            <w:r>
              <w:t>Algebra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F4348C">
            <w:r>
              <w:t xml:space="preserve">Fractions (continued) and the equivalent decimals and percentages; mixed numbers; finding a fraction or a percentage of an amount; simplifying fractions; calculating with fractions; calculating with decimals; </w:t>
            </w:r>
            <w:r w:rsidR="008A4FB0">
              <w:t>inverse relationships; introduction to algebra; write statements algebraically using letters to represent unknown variables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>
            <w:r>
              <w:t>November – formal assessment on all work covered so far (non-calculator and calculator tests)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1</w:t>
            </w:r>
          </w:p>
          <w:p w:rsidR="00CA3B93" w:rsidRDefault="00CA3B93"/>
          <w:p w:rsidR="00CA3B93" w:rsidRDefault="00301CB1">
            <w:r>
              <w:t>Algebra</w:t>
            </w:r>
          </w:p>
          <w:p w:rsidR="00CA3B93" w:rsidRDefault="00301CB1">
            <w:r>
              <w:t>Ratio &amp; Proportion</w:t>
            </w:r>
          </w:p>
          <w:p w:rsidR="00CA3B93" w:rsidRDefault="00301CB1">
            <w:r>
              <w:t>Measures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8A4FB0">
            <w:proofErr w:type="spellStart"/>
            <w:r>
              <w:t>Alebgra</w:t>
            </w:r>
            <w:proofErr w:type="spellEnd"/>
            <w:r>
              <w:t xml:space="preserve"> (continued); simplify algebraic expressions; solve simple linear equations; use simple formulae;</w:t>
            </w:r>
            <w:r w:rsidR="007967F3">
              <w:t xml:space="preserve"> use proportion to solve problems using the relative size of two quantities; cancel ratios to their simplest form; measure and use the correct units for length, mass, capacity and time; 12 and 24 hour clocks; change between different units; solve money problems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>
            <w:r>
              <w:t>February – formal mid-year exams (non-calculator and calculator tests)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2</w:t>
            </w:r>
          </w:p>
          <w:p w:rsidR="00CA3B93" w:rsidRDefault="00CA3B93"/>
          <w:p w:rsidR="00301CB1" w:rsidRDefault="00301CB1">
            <w:r>
              <w:t>Sequences</w:t>
            </w:r>
          </w:p>
          <w:p w:rsidR="00CA3B93" w:rsidRDefault="00301CB1">
            <w:r>
              <w:t>Functions &amp; Graphs</w:t>
            </w:r>
          </w:p>
          <w:p w:rsidR="00CA3B93" w:rsidRDefault="00301CB1">
            <w:r>
              <w:t>Geometry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7967F3" w:rsidP="00C01691">
            <w:r>
              <w:t xml:space="preserve">Continue a sequence of numbers or diagrams; identify patterns and rules; plot coordinates on a graph; use function machines; generate and describe linear number sequences; </w:t>
            </w:r>
            <w:r w:rsidR="00C01691">
              <w:t xml:space="preserve">recognise the names and properties of 2D and 3D shapes; identify types of angles; measure angles accurately; 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Summer 1</w:t>
            </w:r>
          </w:p>
          <w:p w:rsidR="00CA3B93" w:rsidRDefault="00CA3B93"/>
          <w:p w:rsidR="00CA3B93" w:rsidRDefault="00301CB1">
            <w:r>
              <w:t>Geometry</w:t>
            </w:r>
          </w:p>
          <w:p w:rsidR="00CA3B93" w:rsidRDefault="00301CB1">
            <w:r>
              <w:t>Transformations</w:t>
            </w:r>
          </w:p>
          <w:p w:rsidR="00CA3B93" w:rsidRDefault="00301CB1">
            <w:r>
              <w:t>Handling Data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C01691">
            <w:r>
              <w:t>Geometry (continued); parallel and perpendicular lines; calculate missing angles in triangles and quadrilaterals</w:t>
            </w:r>
            <w:r w:rsidR="00C557BC">
              <w:t>; symmetry; simple transformations including translations, reflections, rotations and enlargement; construct and interpret pictograms, bar charts, vertical line graphs, stem &amp; leaf diagrams; calculate the averages and range for a set of data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lastRenderedPageBreak/>
              <w:t>Summer 2</w:t>
            </w:r>
          </w:p>
          <w:p w:rsidR="00CA3B93" w:rsidRDefault="00CA3B93"/>
          <w:p w:rsidR="00CA3B93" w:rsidRDefault="00301CB1">
            <w:r>
              <w:t>Probability</w:t>
            </w:r>
          </w:p>
          <w:p w:rsidR="00CA3B93" w:rsidRDefault="002D474A">
            <w:r>
              <w:t>Revision of all topics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C557BC">
            <w:r>
              <w:t>Introduction to probability; understand and use the probability scale; discuss the likelihood of particular events using correct mathematical terminology; use simple fractions and decimals to describe probability</w:t>
            </w:r>
            <w:r w:rsidR="002D474A">
              <w:t>;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>
            <w:r>
              <w:t>June – formal end-of-year exams on all topics covered during the year (calculator and non-calculator assessments)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D7E1A"/>
    <w:rsid w:val="002D474A"/>
    <w:rsid w:val="00301CB1"/>
    <w:rsid w:val="0035696A"/>
    <w:rsid w:val="005F43EC"/>
    <w:rsid w:val="007967F3"/>
    <w:rsid w:val="008A4FB0"/>
    <w:rsid w:val="00A915C7"/>
    <w:rsid w:val="00A96835"/>
    <w:rsid w:val="00C01691"/>
    <w:rsid w:val="00C43F9F"/>
    <w:rsid w:val="00C557BC"/>
    <w:rsid w:val="00CA3B93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7</cp:revision>
  <dcterms:created xsi:type="dcterms:W3CDTF">2016-11-22T12:04:00Z</dcterms:created>
  <dcterms:modified xsi:type="dcterms:W3CDTF">2016-11-22T15:37:00Z</dcterms:modified>
</cp:coreProperties>
</file>