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EE740C" w:rsidRDefault="00CA3B93">
            <w:pPr>
              <w:rPr>
                <w:b/>
                <w:sz w:val="26"/>
                <w:szCs w:val="26"/>
              </w:rPr>
            </w:pPr>
            <w:r w:rsidRPr="00EE740C">
              <w:rPr>
                <w:b/>
                <w:sz w:val="26"/>
                <w:szCs w:val="26"/>
              </w:rPr>
              <w:t xml:space="preserve">Curriculum Plan for Parents – Year </w:t>
            </w:r>
            <w:r w:rsidR="00124D5A" w:rsidRPr="00EE740C">
              <w:rPr>
                <w:b/>
                <w:sz w:val="26"/>
                <w:szCs w:val="26"/>
              </w:rPr>
              <w:t>11 Foundation</w:t>
            </w:r>
            <w:r w:rsidR="0078085E" w:rsidRPr="00EE740C">
              <w:rPr>
                <w:b/>
                <w:sz w:val="26"/>
                <w:szCs w:val="26"/>
              </w:rPr>
              <w:t xml:space="preserve"> GCSE</w:t>
            </w:r>
            <w:r w:rsidR="00211484" w:rsidRPr="00EE740C">
              <w:rPr>
                <w:b/>
                <w:sz w:val="26"/>
                <w:szCs w:val="26"/>
              </w:rPr>
              <w:t xml:space="preserve"> (2016/2017 only)</w:t>
            </w:r>
            <w:r w:rsidR="00EE740C" w:rsidRPr="00EE740C">
              <w:rPr>
                <w:b/>
                <w:sz w:val="26"/>
                <w:szCs w:val="26"/>
              </w:rPr>
              <w:t xml:space="preserve"> (Edexcel exam</w:t>
            </w:r>
            <w:r w:rsidR="001801A2" w:rsidRPr="00EE740C">
              <w:rPr>
                <w:b/>
                <w:sz w:val="26"/>
                <w:szCs w:val="26"/>
              </w:rPr>
              <w:t xml:space="preserve"> board)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44" w:type="dxa"/>
          </w:tcPr>
          <w:p w:rsidR="00CA3B93" w:rsidRDefault="00301CB1">
            <w:r>
              <w:t>Mathematics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777" w:type="dxa"/>
          </w:tcPr>
          <w:p w:rsidR="00CA3B93" w:rsidRDefault="0078085E">
            <w:r>
              <w:t>Mrs Shaw / Mrs Landy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44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777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1</w:t>
            </w:r>
          </w:p>
          <w:p w:rsidR="00CA3B93" w:rsidRDefault="00CA3B93"/>
          <w:p w:rsidR="00D7037F" w:rsidRDefault="00D4737F" w:rsidP="008E09C3">
            <w:r>
              <w:t>Graphs</w:t>
            </w:r>
          </w:p>
          <w:p w:rsidR="00D4737F" w:rsidRDefault="00D4737F" w:rsidP="008E09C3">
            <w:r>
              <w:t>Transformations</w:t>
            </w:r>
          </w:p>
          <w:p w:rsidR="00D4737F" w:rsidRDefault="00D4737F" w:rsidP="008E09C3">
            <w:r>
              <w:t>Ratio &amp; Proportion</w:t>
            </w:r>
          </w:p>
          <w:p w:rsidR="00D4737F" w:rsidRDefault="00D4737F" w:rsidP="008E09C3">
            <w:r>
              <w:t>Right-Angled Triangles</w:t>
            </w:r>
          </w:p>
        </w:tc>
        <w:tc>
          <w:tcPr>
            <w:tcW w:w="3544" w:type="dxa"/>
          </w:tcPr>
          <w:p w:rsidR="00CA3B93" w:rsidRDefault="00447C5D" w:rsidP="00D1436D">
            <w:r>
              <w:t>Draw and interpret distance-time graphs; draw, describe and combine transformations; divide quantities into parts using ratio; use the unitary method to solve proportion problems; understand currency conversions; understand value for money and work out best buys; direct and inverse proportion; use Pythagoras’ Theorem to work out the lengths of sides in right-angled triangles; find the length of a line segment on a graph; apply Pythagoras to non-right-angled triangles;</w:t>
            </w:r>
          </w:p>
          <w:p w:rsidR="00B51602" w:rsidRDefault="00B51602" w:rsidP="00D1436D"/>
          <w:p w:rsidR="00B51602" w:rsidRDefault="00B51602" w:rsidP="00D1436D"/>
        </w:tc>
        <w:tc>
          <w:tcPr>
            <w:tcW w:w="2268" w:type="dxa"/>
          </w:tcPr>
          <w:p w:rsidR="00CA3B93" w:rsidRDefault="00143869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6F263E">
            <w:r>
              <w:t>October – formal assessment using a non-calculator GCSE past paper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2</w:t>
            </w:r>
          </w:p>
          <w:p w:rsidR="00CA3B93" w:rsidRDefault="00CA3B93"/>
          <w:p w:rsidR="00D7037F" w:rsidRDefault="00D4737F">
            <w:r>
              <w:t>Right-Angled Triangles</w:t>
            </w:r>
          </w:p>
          <w:p w:rsidR="00D4737F" w:rsidRDefault="00D4737F">
            <w:r>
              <w:t>Probability</w:t>
            </w:r>
          </w:p>
          <w:p w:rsidR="00D4737F" w:rsidRDefault="00D4737F">
            <w:r>
              <w:t>Multiplicative-Reasoning</w:t>
            </w:r>
          </w:p>
          <w:p w:rsidR="00D4737F" w:rsidRDefault="00D4737F">
            <w:r>
              <w:t>Constructions</w:t>
            </w:r>
          </w:p>
        </w:tc>
        <w:tc>
          <w:tcPr>
            <w:tcW w:w="3544" w:type="dxa"/>
          </w:tcPr>
          <w:p w:rsidR="00CA3B93" w:rsidRDefault="00447C5D" w:rsidP="00143869">
            <w:r>
              <w:t xml:space="preserve">Right-Angled Triangles (continued); </w:t>
            </w:r>
            <w:r w:rsidR="00575C5F">
              <w:t xml:space="preserve">use and apply trigonometry to solve problems; know the exact values of sine, cosine and tangent; understand mutually exclusive and exhaustive outcomes; sample space diagrams; experimental probability; relative frequency; </w:t>
            </w:r>
            <w:proofErr w:type="spellStart"/>
            <w:r w:rsidR="00575C5F">
              <w:t>venn</w:t>
            </w:r>
            <w:proofErr w:type="spellEnd"/>
            <w:r w:rsidR="00575C5F">
              <w:t xml:space="preserve"> diagrams and set notation; independent events; tree diagrams; percentage change; percentage profit and loss; solve growth and decay problems; speed, distance, time; mass, volume, density; use formulae to calculate acceleration; draw 3D shapes on isometric paper; plans and elevations; scale and maps; identify congruent triangles; construct line and angle bisectors;</w:t>
            </w:r>
          </w:p>
          <w:p w:rsidR="00B51602" w:rsidRDefault="00B51602" w:rsidP="00143869"/>
          <w:p w:rsidR="00B51602" w:rsidRPr="00D7037F" w:rsidRDefault="00B51602" w:rsidP="00143869"/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124D5A">
            <w:r>
              <w:t>December – mock examinations (</w:t>
            </w:r>
            <w:r w:rsidR="00A8747B">
              <w:t>non-calculator and calculator assessments using GCSE past papers)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1</w:t>
            </w:r>
          </w:p>
          <w:p w:rsidR="004A460E" w:rsidRDefault="004A460E"/>
          <w:p w:rsidR="00CA3B93" w:rsidRDefault="00D4737F">
            <w:r>
              <w:t>Loci</w:t>
            </w:r>
          </w:p>
          <w:p w:rsidR="00D4737F" w:rsidRDefault="00D4737F">
            <w:r>
              <w:t>Bearings</w:t>
            </w:r>
          </w:p>
          <w:p w:rsidR="00D4737F" w:rsidRDefault="00D4737F">
            <w:r>
              <w:t>Quadratics</w:t>
            </w:r>
          </w:p>
          <w:p w:rsidR="00D4737F" w:rsidRDefault="00D4737F">
            <w:r>
              <w:t>Area and Volume</w:t>
            </w:r>
          </w:p>
        </w:tc>
        <w:tc>
          <w:tcPr>
            <w:tcW w:w="3544" w:type="dxa"/>
          </w:tcPr>
          <w:p w:rsidR="00CA3B93" w:rsidRDefault="00575C5F" w:rsidP="004E7368">
            <w:r>
              <w:t xml:space="preserve">Solve loci problems; find and use three-figure bearings; use angles on parallel lines to work out bearings; expand double brackets; plot graphs of quadratic functions; solve quadratic equations using a graph; area and circumference of a circle (calculator methods and in terms of π); sectors of circles; volume and surface area of prisms, pyramids, cones and spheres; </w:t>
            </w:r>
          </w:p>
          <w:p w:rsidR="00B51602" w:rsidRPr="00210E64" w:rsidRDefault="00B51602" w:rsidP="004E7368"/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lastRenderedPageBreak/>
              <w:t>Spring 2</w:t>
            </w:r>
          </w:p>
          <w:p w:rsidR="00301CB1" w:rsidRDefault="00301CB1"/>
          <w:p w:rsidR="00D7037F" w:rsidRDefault="00D4737F">
            <w:r>
              <w:t>Fractions</w:t>
            </w:r>
          </w:p>
          <w:p w:rsidR="00D4737F" w:rsidRDefault="00D4737F">
            <w:r>
              <w:t>Indices</w:t>
            </w:r>
          </w:p>
          <w:p w:rsidR="00D4737F" w:rsidRDefault="00D4737F">
            <w:r>
              <w:t>Standard Form</w:t>
            </w:r>
          </w:p>
          <w:p w:rsidR="00D4737F" w:rsidRDefault="00D4737F">
            <w:r>
              <w:t>Congruence</w:t>
            </w:r>
          </w:p>
          <w:p w:rsidR="00D4737F" w:rsidRDefault="00D4737F">
            <w:r>
              <w:t>Similarity</w:t>
            </w:r>
          </w:p>
          <w:p w:rsidR="00D4737F" w:rsidRDefault="00D4737F">
            <w:r>
              <w:t>Vectors</w:t>
            </w:r>
          </w:p>
          <w:p w:rsidR="00D4737F" w:rsidRDefault="00D4737F">
            <w:r>
              <w:t>Algebra</w:t>
            </w:r>
          </w:p>
          <w:p w:rsidR="00D4737F" w:rsidRDefault="00D4737F"/>
        </w:tc>
        <w:tc>
          <w:tcPr>
            <w:tcW w:w="3544" w:type="dxa"/>
          </w:tcPr>
          <w:p w:rsidR="00CA3B93" w:rsidRDefault="00F1797D" w:rsidP="000E39DC">
            <w:r>
              <w:t xml:space="preserve">Calculate with fractions and mixed numbers; know and use the Laws of Indices; write numbers in standard form; calculate using standard form; </w:t>
            </w:r>
            <w:r w:rsidR="000F57C3">
              <w:t>use congruence and similarity scale factors to work out unknown lengths of shapes; add and subtract vectors; write multiples of a vector; recognise and draw graphs of cubic and reciprocal functions;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124D5A">
            <w:r>
              <w:t>March – formal assessment using calculator GCSE past papers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Summer 1</w:t>
            </w:r>
          </w:p>
          <w:p w:rsidR="00CA3B93" w:rsidRDefault="00CA3B93"/>
          <w:p w:rsidR="00D7037F" w:rsidRDefault="00D4737F">
            <w:r>
              <w:t>Algebra</w:t>
            </w:r>
          </w:p>
          <w:p w:rsidR="00D4737F" w:rsidRDefault="00D4737F">
            <w:r>
              <w:t>Revision of all Topics</w:t>
            </w:r>
          </w:p>
        </w:tc>
        <w:tc>
          <w:tcPr>
            <w:tcW w:w="3544" w:type="dxa"/>
          </w:tcPr>
          <w:p w:rsidR="00CA3B93" w:rsidRDefault="00447C5D" w:rsidP="00A07D21">
            <w:r>
              <w:t xml:space="preserve">Algebra (continued); </w:t>
            </w:r>
            <w:r w:rsidR="000F57C3">
              <w:t>solve simultaneous equations graphically; change the subject of a formula; prove results using algebra;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 w:rsidP="00A07D21">
            <w:pPr>
              <w:rPr>
                <w:b/>
              </w:rPr>
            </w:pPr>
            <w:r w:rsidRPr="00301CB1">
              <w:rPr>
                <w:b/>
              </w:rPr>
              <w:t>Summer 2</w:t>
            </w:r>
          </w:p>
          <w:p w:rsidR="00CA3B93" w:rsidRDefault="00CA3B93" w:rsidP="00A07D21"/>
          <w:p w:rsidR="00CA3B93" w:rsidRDefault="00CA3B93" w:rsidP="00A07D21"/>
          <w:p w:rsidR="00CA3B93" w:rsidRDefault="00CA3B93" w:rsidP="00A07D21"/>
          <w:p w:rsidR="00CA3B93" w:rsidRDefault="00CA3B93" w:rsidP="00A07D21"/>
        </w:tc>
        <w:tc>
          <w:tcPr>
            <w:tcW w:w="3544" w:type="dxa"/>
          </w:tcPr>
          <w:p w:rsidR="00CA3B93" w:rsidRDefault="00CA3B93" w:rsidP="00A07D21"/>
        </w:tc>
        <w:tc>
          <w:tcPr>
            <w:tcW w:w="2268" w:type="dxa"/>
          </w:tcPr>
          <w:p w:rsidR="00CA3B93" w:rsidRDefault="00CA3B93" w:rsidP="00A07D21"/>
        </w:tc>
        <w:tc>
          <w:tcPr>
            <w:tcW w:w="2777" w:type="dxa"/>
          </w:tcPr>
          <w:p w:rsidR="00CA3B93" w:rsidRDefault="00124D5A" w:rsidP="00A07D21">
            <w:r>
              <w:t>GCSE examinations</w:t>
            </w:r>
          </w:p>
        </w:tc>
      </w:tr>
    </w:tbl>
    <w:p w:rsidR="00CA3B93" w:rsidRDefault="00CA3B93"/>
    <w:p w:rsidR="00CC1DB3" w:rsidRDefault="00CC1DB3"/>
    <w:p w:rsidR="00CC1DB3" w:rsidRDefault="00CC1DB3" w:rsidP="00CC1DB3">
      <w:r>
        <w:t xml:space="preserve">Mathematics at Holly Lodge supports the GCSE Maths qualification provided by the Edexcel examination board. Further details can be found at </w:t>
      </w:r>
      <w:hyperlink r:id="rId6" w:history="1">
        <w:r w:rsidRPr="00965FDF">
          <w:rPr>
            <w:rStyle w:val="Hyperlink"/>
          </w:rPr>
          <w:t>https://qualifications.pearson.com/en/qualifications/edexcel-gcses/mathematics-2015.html</w:t>
        </w:r>
      </w:hyperlink>
    </w:p>
    <w:p w:rsidR="00CC1DB3" w:rsidRDefault="00CC1DB3">
      <w:bookmarkStart w:id="0" w:name="_GoBack"/>
      <w:bookmarkEnd w:id="0"/>
    </w:p>
    <w:sectPr w:rsidR="00CC1DB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E39DC"/>
    <w:rsid w:val="000F57C3"/>
    <w:rsid w:val="00124D5A"/>
    <w:rsid w:val="00143869"/>
    <w:rsid w:val="001801A2"/>
    <w:rsid w:val="001D07D5"/>
    <w:rsid w:val="001D7E1A"/>
    <w:rsid w:val="00210E64"/>
    <w:rsid w:val="00211484"/>
    <w:rsid w:val="00301CB1"/>
    <w:rsid w:val="00324660"/>
    <w:rsid w:val="0035696A"/>
    <w:rsid w:val="003A6DB9"/>
    <w:rsid w:val="003E5CAC"/>
    <w:rsid w:val="00447C5D"/>
    <w:rsid w:val="00452491"/>
    <w:rsid w:val="004A460E"/>
    <w:rsid w:val="004E7368"/>
    <w:rsid w:val="005121E0"/>
    <w:rsid w:val="00575C5F"/>
    <w:rsid w:val="005F43EC"/>
    <w:rsid w:val="0062221B"/>
    <w:rsid w:val="006F263E"/>
    <w:rsid w:val="0078085E"/>
    <w:rsid w:val="007967F3"/>
    <w:rsid w:val="007B5AC5"/>
    <w:rsid w:val="00844C89"/>
    <w:rsid w:val="008A4FB0"/>
    <w:rsid w:val="008E09C3"/>
    <w:rsid w:val="00A07D21"/>
    <w:rsid w:val="00A8747B"/>
    <w:rsid w:val="00A915C7"/>
    <w:rsid w:val="00A96835"/>
    <w:rsid w:val="00B51602"/>
    <w:rsid w:val="00C01691"/>
    <w:rsid w:val="00C43F9F"/>
    <w:rsid w:val="00C557BC"/>
    <w:rsid w:val="00CA3B93"/>
    <w:rsid w:val="00CC1DB3"/>
    <w:rsid w:val="00D1436D"/>
    <w:rsid w:val="00D4737F"/>
    <w:rsid w:val="00D7037F"/>
    <w:rsid w:val="00EE740C"/>
    <w:rsid w:val="00F1797D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alifications.pearson.com/en/qualifications/edexcel-gcses/mathematic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73BB-39AE-407B-8FE2-D43B5EAC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11</cp:revision>
  <dcterms:created xsi:type="dcterms:W3CDTF">2016-11-22T16:30:00Z</dcterms:created>
  <dcterms:modified xsi:type="dcterms:W3CDTF">2016-11-23T11:50:00Z</dcterms:modified>
</cp:coreProperties>
</file>