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A034C">
              <w:rPr>
                <w:b/>
                <w:sz w:val="28"/>
              </w:rPr>
              <w:t>10/11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F44D90">
            <w:r>
              <w:t>History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4D90" w:rsidTr="007A034C">
        <w:tc>
          <w:tcPr>
            <w:tcW w:w="5341" w:type="dxa"/>
          </w:tcPr>
          <w:p w:rsidR="00F44D90" w:rsidRPr="002D079B" w:rsidRDefault="00F44D90">
            <w:pPr>
              <w:rPr>
                <w:b/>
                <w:sz w:val="28"/>
                <w:szCs w:val="28"/>
                <w:lang w:val="en"/>
              </w:rPr>
            </w:pPr>
            <w:r w:rsidRPr="002D079B">
              <w:rPr>
                <w:b/>
                <w:sz w:val="28"/>
                <w:szCs w:val="28"/>
                <w:lang w:val="en"/>
              </w:rPr>
              <w:t>3.2 Understanding the modern world</w:t>
            </w:r>
          </w:p>
        </w:tc>
        <w:tc>
          <w:tcPr>
            <w:tcW w:w="5341" w:type="dxa"/>
          </w:tcPr>
          <w:p w:rsidR="00F44D90" w:rsidRPr="00F44D90" w:rsidRDefault="00F44D90" w:rsidP="00F44D90">
            <w:pPr>
              <w:pStyle w:val="ListParagraph"/>
              <w:rPr>
                <w:sz w:val="24"/>
                <w:szCs w:val="24"/>
                <w:lang w:val="en"/>
              </w:rPr>
            </w:pPr>
          </w:p>
        </w:tc>
      </w:tr>
      <w:tr w:rsidR="007A034C" w:rsidTr="007A034C">
        <w:tc>
          <w:tcPr>
            <w:tcW w:w="5341" w:type="dxa"/>
          </w:tcPr>
          <w:p w:rsidR="00F44D90" w:rsidRPr="002D079B" w:rsidRDefault="00F44D90">
            <w:pPr>
              <w:rPr>
                <w:sz w:val="28"/>
                <w:szCs w:val="28"/>
                <w:lang w:val="en"/>
              </w:rPr>
            </w:pPr>
          </w:p>
          <w:p w:rsidR="007A034C" w:rsidRPr="002D079B" w:rsidRDefault="00F44D90">
            <w:pPr>
              <w:rPr>
                <w:sz w:val="28"/>
                <w:szCs w:val="28"/>
              </w:rPr>
            </w:pPr>
            <w:r w:rsidRPr="002D079B">
              <w:rPr>
                <w:sz w:val="28"/>
                <w:szCs w:val="28"/>
                <w:lang w:val="en"/>
              </w:rPr>
              <w:t>1D America, 1920–1973: Opportunity and inequality</w:t>
            </w:r>
          </w:p>
        </w:tc>
        <w:tc>
          <w:tcPr>
            <w:tcW w:w="5341" w:type="dxa"/>
          </w:tcPr>
          <w:p w:rsidR="007A034C" w:rsidRPr="00F44D90" w:rsidRDefault="00F44D90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one: American people and the 'Boom'</w:t>
            </w:r>
          </w:p>
          <w:p w:rsidR="00F44D90" w:rsidRPr="00F44D90" w:rsidRDefault="00F44D90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two: Bust – Americans' experiences of the Depression and New Deal</w:t>
            </w:r>
          </w:p>
          <w:p w:rsidR="00F44D90" w:rsidRPr="00F44D90" w:rsidRDefault="00F44D90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three: Post-war America</w:t>
            </w:r>
          </w:p>
          <w:p w:rsidR="00F44D90" w:rsidRPr="00C82B9A" w:rsidRDefault="00F44D90" w:rsidP="00093E90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34C" w:rsidTr="007A034C">
        <w:tc>
          <w:tcPr>
            <w:tcW w:w="5341" w:type="dxa"/>
          </w:tcPr>
          <w:p w:rsidR="007A034C" w:rsidRPr="002D079B" w:rsidRDefault="00F44D90">
            <w:pPr>
              <w:rPr>
                <w:b/>
                <w:sz w:val="28"/>
                <w:szCs w:val="28"/>
              </w:rPr>
            </w:pPr>
            <w:r w:rsidRPr="002D079B">
              <w:rPr>
                <w:b/>
                <w:sz w:val="28"/>
                <w:szCs w:val="28"/>
                <w:lang w:val="en"/>
              </w:rPr>
              <w:t>3.2.2 Section B: Wider world depth studies</w:t>
            </w:r>
          </w:p>
        </w:tc>
        <w:tc>
          <w:tcPr>
            <w:tcW w:w="5341" w:type="dxa"/>
          </w:tcPr>
          <w:p w:rsidR="007A034C" w:rsidRPr="007A034C" w:rsidRDefault="007A034C" w:rsidP="00F44D9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A034C" w:rsidTr="007A034C">
        <w:tc>
          <w:tcPr>
            <w:tcW w:w="5341" w:type="dxa"/>
          </w:tcPr>
          <w:p w:rsidR="007A034C" w:rsidRPr="002D079B" w:rsidRDefault="00F44D90">
            <w:pPr>
              <w:rPr>
                <w:sz w:val="28"/>
                <w:szCs w:val="28"/>
                <w:lang w:val="en"/>
              </w:rPr>
            </w:pPr>
            <w:r w:rsidRPr="002D079B">
              <w:rPr>
                <w:sz w:val="28"/>
                <w:szCs w:val="28"/>
                <w:lang w:val="en"/>
              </w:rPr>
              <w:t>Conflict and tension in Asia, 1950–1975</w:t>
            </w:r>
          </w:p>
          <w:p w:rsidR="00F44D90" w:rsidRPr="002D079B" w:rsidRDefault="00F44D9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44D90" w:rsidRPr="00F44D90" w:rsidRDefault="00F44D90" w:rsidP="00F44D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one: Conflict in Korea</w:t>
            </w:r>
          </w:p>
          <w:p w:rsidR="00F44D90" w:rsidRPr="00F44D90" w:rsidRDefault="00F44D90" w:rsidP="00F44D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two: Escalation of conflict in Vietnam</w:t>
            </w:r>
          </w:p>
          <w:p w:rsidR="00F44D90" w:rsidRPr="00F44D90" w:rsidRDefault="00F44D90" w:rsidP="00F44D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90">
              <w:rPr>
                <w:sz w:val="24"/>
                <w:szCs w:val="24"/>
                <w:lang w:val="en"/>
              </w:rPr>
              <w:t>Part three: The ending of conflict in Vietnam</w:t>
            </w:r>
          </w:p>
        </w:tc>
      </w:tr>
      <w:tr w:rsidR="007A034C" w:rsidTr="007A034C">
        <w:tc>
          <w:tcPr>
            <w:tcW w:w="5341" w:type="dxa"/>
          </w:tcPr>
          <w:p w:rsidR="007A034C" w:rsidRPr="002D079B" w:rsidRDefault="00F44D90">
            <w:pPr>
              <w:rPr>
                <w:b/>
                <w:sz w:val="28"/>
                <w:szCs w:val="28"/>
              </w:rPr>
            </w:pPr>
            <w:r w:rsidRPr="002D079B">
              <w:rPr>
                <w:b/>
                <w:sz w:val="28"/>
                <w:szCs w:val="28"/>
                <w:lang w:val="en"/>
              </w:rPr>
              <w:t>3.3 Shaping the nation</w:t>
            </w:r>
          </w:p>
        </w:tc>
        <w:tc>
          <w:tcPr>
            <w:tcW w:w="5341" w:type="dxa"/>
          </w:tcPr>
          <w:p w:rsidR="007A034C" w:rsidRPr="007A034C" w:rsidRDefault="007A034C">
            <w:pPr>
              <w:rPr>
                <w:sz w:val="24"/>
                <w:szCs w:val="24"/>
              </w:rPr>
            </w:pPr>
          </w:p>
        </w:tc>
      </w:tr>
      <w:tr w:rsidR="007A034C" w:rsidTr="007A034C">
        <w:tc>
          <w:tcPr>
            <w:tcW w:w="5341" w:type="dxa"/>
          </w:tcPr>
          <w:p w:rsidR="007A034C" w:rsidRPr="002D079B" w:rsidRDefault="00F44D90">
            <w:pPr>
              <w:rPr>
                <w:sz w:val="28"/>
                <w:szCs w:val="28"/>
              </w:rPr>
            </w:pPr>
            <w:r w:rsidRPr="002D079B">
              <w:rPr>
                <w:sz w:val="28"/>
                <w:szCs w:val="28"/>
                <w:lang w:val="en"/>
              </w:rPr>
              <w:t>3.3.1 Section A: Thematic studies</w:t>
            </w:r>
            <w:r w:rsidR="002D079B" w:rsidRPr="002D079B">
              <w:rPr>
                <w:sz w:val="28"/>
                <w:szCs w:val="28"/>
                <w:lang w:val="en"/>
              </w:rPr>
              <w:t xml:space="preserve"> - 2A Britain: Health and the people: c1000 to the present day</w:t>
            </w:r>
          </w:p>
        </w:tc>
        <w:tc>
          <w:tcPr>
            <w:tcW w:w="5341" w:type="dxa"/>
          </w:tcPr>
          <w:p w:rsidR="007A034C" w:rsidRP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D079B">
              <w:rPr>
                <w:sz w:val="24"/>
                <w:szCs w:val="24"/>
                <w:lang w:val="en"/>
              </w:rPr>
              <w:t>Part one: Medicine stands still</w:t>
            </w:r>
          </w:p>
          <w:p w:rsidR="002D079B" w:rsidRP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D079B">
              <w:rPr>
                <w:sz w:val="24"/>
                <w:szCs w:val="24"/>
                <w:lang w:val="en"/>
              </w:rPr>
              <w:t>Part two: The beginnings of change</w:t>
            </w:r>
          </w:p>
          <w:p w:rsidR="002D079B" w:rsidRP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D079B">
              <w:rPr>
                <w:sz w:val="24"/>
                <w:szCs w:val="24"/>
                <w:lang w:val="en"/>
              </w:rPr>
              <w:t>Part three: A revolution in medicine</w:t>
            </w:r>
          </w:p>
          <w:p w:rsidR="002D079B" w:rsidRP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D079B">
              <w:rPr>
                <w:sz w:val="24"/>
                <w:szCs w:val="24"/>
                <w:lang w:val="en"/>
              </w:rPr>
              <w:t>Part four: Modern medicine</w:t>
            </w:r>
          </w:p>
        </w:tc>
      </w:tr>
      <w:tr w:rsidR="002D079B" w:rsidTr="007A034C">
        <w:tc>
          <w:tcPr>
            <w:tcW w:w="5341" w:type="dxa"/>
          </w:tcPr>
          <w:p w:rsidR="002D079B" w:rsidRPr="002D079B" w:rsidRDefault="002D079B">
            <w:pPr>
              <w:rPr>
                <w:sz w:val="28"/>
                <w:szCs w:val="28"/>
                <w:lang w:val="en"/>
              </w:rPr>
            </w:pPr>
            <w:r w:rsidRPr="002D079B">
              <w:rPr>
                <w:sz w:val="28"/>
                <w:szCs w:val="28"/>
                <w:lang w:val="en"/>
              </w:rPr>
              <w:t>3.3.2 Section B: British depth studies - Elizabethan England, c1568–1603</w:t>
            </w:r>
          </w:p>
        </w:tc>
        <w:tc>
          <w:tcPr>
            <w:tcW w:w="5341" w:type="dxa"/>
          </w:tcPr>
          <w:p w:rsid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"/>
              </w:rPr>
            </w:pPr>
            <w:r w:rsidRPr="002D079B">
              <w:rPr>
                <w:sz w:val="24"/>
                <w:szCs w:val="24"/>
                <w:lang w:val="en"/>
              </w:rPr>
              <w:t>Part one: Elizabeth's court and Parliament</w:t>
            </w:r>
          </w:p>
          <w:p w:rsid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"/>
              </w:rPr>
            </w:pPr>
            <w:r w:rsidRPr="002D079B">
              <w:rPr>
                <w:sz w:val="24"/>
                <w:szCs w:val="24"/>
                <w:lang w:val="en"/>
              </w:rPr>
              <w:t>Part two: Life in Elizabethan times</w:t>
            </w:r>
          </w:p>
          <w:p w:rsid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"/>
              </w:rPr>
            </w:pPr>
            <w:r w:rsidRPr="002D079B">
              <w:rPr>
                <w:sz w:val="24"/>
                <w:szCs w:val="24"/>
                <w:lang w:val="en"/>
              </w:rPr>
              <w:t>Part three: Troubles at home and abroad</w:t>
            </w:r>
          </w:p>
          <w:p w:rsidR="002D079B" w:rsidRPr="002D079B" w:rsidRDefault="002D079B" w:rsidP="002D07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"/>
              </w:rPr>
            </w:pPr>
            <w:r w:rsidRPr="002D079B">
              <w:rPr>
                <w:sz w:val="24"/>
                <w:szCs w:val="24"/>
                <w:lang w:val="en"/>
              </w:rPr>
              <w:t>Part four: The historic environment of Elizabethan England</w:t>
            </w:r>
          </w:p>
        </w:tc>
      </w:tr>
    </w:tbl>
    <w:p w:rsidR="007A034C" w:rsidRPr="00CA3B93" w:rsidRDefault="007A034C">
      <w:pPr>
        <w:rPr>
          <w:sz w:val="4"/>
          <w:szCs w:val="16"/>
        </w:rPr>
      </w:pPr>
    </w:p>
    <w:sectPr w:rsidR="007A034C" w:rsidRP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C52"/>
    <w:multiLevelType w:val="hybridMultilevel"/>
    <w:tmpl w:val="A4F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498"/>
    <w:multiLevelType w:val="hybridMultilevel"/>
    <w:tmpl w:val="AD5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061E"/>
    <w:multiLevelType w:val="hybridMultilevel"/>
    <w:tmpl w:val="C332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4EB8"/>
    <w:multiLevelType w:val="hybridMultilevel"/>
    <w:tmpl w:val="EF34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388B"/>
    <w:multiLevelType w:val="hybridMultilevel"/>
    <w:tmpl w:val="19BC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630AD"/>
    <w:multiLevelType w:val="hybridMultilevel"/>
    <w:tmpl w:val="B33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93E90"/>
    <w:rsid w:val="002D079B"/>
    <w:rsid w:val="0035696A"/>
    <w:rsid w:val="003A448E"/>
    <w:rsid w:val="005F43EC"/>
    <w:rsid w:val="00600DA6"/>
    <w:rsid w:val="007A034C"/>
    <w:rsid w:val="007A0C0C"/>
    <w:rsid w:val="00850D48"/>
    <w:rsid w:val="008723FE"/>
    <w:rsid w:val="00A915C7"/>
    <w:rsid w:val="00B47193"/>
    <w:rsid w:val="00B7115A"/>
    <w:rsid w:val="00B80E98"/>
    <w:rsid w:val="00BD2913"/>
    <w:rsid w:val="00C82B9A"/>
    <w:rsid w:val="00CA3B93"/>
    <w:rsid w:val="00DC2057"/>
    <w:rsid w:val="00E4055A"/>
    <w:rsid w:val="00F44D90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2016-11-15T09:13:00Z</dcterms:created>
  <dcterms:modified xsi:type="dcterms:W3CDTF">2016-11-22T08:59:00Z</dcterms:modified>
</cp:coreProperties>
</file>